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8329" w14:textId="77777777" w:rsidR="00B02B49" w:rsidRDefault="00B02B49">
      <w:pPr>
        <w:ind w:rightChars="37" w:right="81"/>
        <w:jc w:val="right"/>
        <w:rPr>
          <w:rFonts w:ascii="游明朝" w:eastAsia="游明朝" w:hAnsi="游明朝" w:cs="ＭＳ ゴシック"/>
          <w:spacing w:val="-18"/>
        </w:rPr>
      </w:pPr>
    </w:p>
    <w:p w14:paraId="5854B8CD" w14:textId="77777777" w:rsidR="00B02B49" w:rsidRDefault="00000000">
      <w:pPr>
        <w:ind w:rightChars="37" w:right="81"/>
        <w:jc w:val="right"/>
        <w:rPr>
          <w:rFonts w:ascii="游明朝" w:eastAsia="游明朝" w:hAnsi="游明朝" w:cs="ＭＳ ゴシック"/>
        </w:rPr>
      </w:pPr>
      <w:r>
        <w:rPr>
          <w:rFonts w:ascii="游明朝" w:eastAsia="游明朝" w:hAnsi="游明朝" w:cs="ＭＳ ゴシック" w:hint="eastAsia"/>
          <w:spacing w:val="-18"/>
        </w:rPr>
        <w:t>令和</w:t>
      </w:r>
      <w:r>
        <w:rPr>
          <w:rFonts w:ascii="游明朝" w:eastAsia="游明朝" w:hAnsi="游明朝"/>
          <w:spacing w:val="-18"/>
        </w:rPr>
        <w:t xml:space="preserve"> </w:t>
      </w:r>
      <w:r>
        <w:rPr>
          <w:rFonts w:ascii="游明朝" w:eastAsia="游明朝" w:hAnsi="游明朝"/>
        </w:rPr>
        <w:t>5</w:t>
      </w:r>
      <w:r>
        <w:rPr>
          <w:rFonts w:ascii="游明朝" w:eastAsia="游明朝" w:hAnsi="游明朝"/>
          <w:spacing w:val="-36"/>
        </w:rPr>
        <w:t xml:space="preserve"> </w:t>
      </w:r>
      <w:r>
        <w:rPr>
          <w:rFonts w:ascii="游明朝" w:eastAsia="游明朝" w:hAnsi="游明朝" w:cs="ＭＳ ゴシック" w:hint="eastAsia"/>
          <w:spacing w:val="-36"/>
        </w:rPr>
        <w:t>年</w:t>
      </w:r>
      <w:r>
        <w:rPr>
          <w:rFonts w:ascii="游明朝" w:eastAsia="游明朝" w:hAnsi="游明朝"/>
          <w:spacing w:val="-36"/>
        </w:rPr>
        <w:t xml:space="preserve"> </w:t>
      </w:r>
      <w:r>
        <w:rPr>
          <w:rFonts w:ascii="游明朝" w:eastAsia="游明朝" w:hAnsi="游明朝" w:hint="eastAsia"/>
          <w:spacing w:val="-36"/>
        </w:rPr>
        <w:t xml:space="preserve">  11  </w:t>
      </w:r>
      <w:r>
        <w:rPr>
          <w:rFonts w:ascii="游明朝" w:eastAsia="游明朝" w:hAnsi="游明朝" w:cs="ＭＳ ゴシック" w:hint="eastAsia"/>
          <w:spacing w:val="-36"/>
        </w:rPr>
        <w:t>月</w:t>
      </w:r>
      <w:r>
        <w:rPr>
          <w:rFonts w:ascii="游明朝" w:eastAsia="游明朝" w:hAnsi="游明朝"/>
          <w:spacing w:val="-36"/>
        </w:rPr>
        <w:t xml:space="preserve"> </w:t>
      </w:r>
      <w:r>
        <w:rPr>
          <w:rFonts w:ascii="游明朝" w:eastAsia="游明朝" w:hAnsi="游明朝" w:hint="eastAsia"/>
          <w:spacing w:val="-36"/>
        </w:rPr>
        <w:t xml:space="preserve"> </w:t>
      </w:r>
      <w:r>
        <w:rPr>
          <w:rFonts w:ascii="游明朝" w:eastAsia="游明朝" w:hAnsi="游明朝" w:cs="Arial" w:hint="eastAsia"/>
        </w:rPr>
        <w:t xml:space="preserve">13 </w:t>
      </w:r>
      <w:r>
        <w:rPr>
          <w:rFonts w:ascii="游明朝" w:eastAsia="游明朝" w:hAnsi="游明朝" w:cs="ＭＳ ゴシック" w:hint="eastAsia"/>
        </w:rPr>
        <w:t>日</w:t>
      </w:r>
    </w:p>
    <w:p w14:paraId="45426285" w14:textId="77777777" w:rsidR="00B02B49" w:rsidRDefault="00B02B49">
      <w:pPr>
        <w:ind w:rightChars="37" w:right="81"/>
        <w:jc w:val="right"/>
        <w:rPr>
          <w:rFonts w:ascii="游明朝" w:eastAsia="游明朝" w:hAnsi="游明朝" w:cs="ＭＳ ゴシック"/>
        </w:rPr>
      </w:pPr>
    </w:p>
    <w:p w14:paraId="1ECA5E30" w14:textId="77777777" w:rsidR="00B02B49" w:rsidRDefault="00000000">
      <w:pPr>
        <w:ind w:rightChars="-315" w:right="-693"/>
        <w:rPr>
          <w:rFonts w:ascii="游明朝" w:eastAsia="游明朝" w:hAnsi="游明朝"/>
        </w:rPr>
      </w:pPr>
      <w:r>
        <w:rPr>
          <w:rFonts w:ascii="游明朝" w:eastAsia="游明朝" w:hAnsi="游明朝" w:cs="ＭＳ ゴシック" w:hint="eastAsia"/>
        </w:rPr>
        <w:t>兵庫県理学療法士会　会員各位</w:t>
      </w:r>
      <w:bookmarkStart w:id="0" w:name="_Hlk124543279"/>
    </w:p>
    <w:p w14:paraId="548C110E" w14:textId="77777777" w:rsidR="00B02B49" w:rsidRDefault="00B02B49">
      <w:pPr>
        <w:ind w:rightChars="-315" w:right="-693"/>
        <w:rPr>
          <w:rFonts w:ascii="游明朝" w:eastAsia="游明朝" w:hAnsi="游明朝"/>
        </w:rPr>
      </w:pPr>
    </w:p>
    <w:p w14:paraId="1C773A14" w14:textId="77777777" w:rsidR="00B02B49" w:rsidRDefault="00000000">
      <w:pPr>
        <w:jc w:val="right"/>
        <w:rPr>
          <w:rFonts w:ascii="游明朝" w:eastAsia="游明朝" w:hAnsi="游明朝" w:cs="Arial Unicode MS"/>
          <w:color w:val="000000"/>
        </w:rPr>
      </w:pPr>
      <w:r>
        <w:rPr>
          <w:rFonts w:ascii="游明朝" w:eastAsia="游明朝" w:hAnsi="游明朝" w:cs="ＭＳ ゴシック" w:hint="eastAsia"/>
          <w:color w:val="000000"/>
        </w:rPr>
        <w:t>一社</w:t>
      </w:r>
      <w:r>
        <w:rPr>
          <w:rFonts w:ascii="游明朝" w:eastAsia="游明朝" w:hAnsi="游明朝" w:cs="Arial Unicode MS"/>
          <w:color w:val="000000"/>
        </w:rPr>
        <w:t>)</w:t>
      </w:r>
      <w:r>
        <w:rPr>
          <w:rFonts w:ascii="游明朝" w:eastAsia="游明朝" w:hAnsi="游明朝" w:cs="ＭＳ ゴシック" w:hint="eastAsia"/>
          <w:color w:val="000000"/>
        </w:rPr>
        <w:t>兵庫県理学療法士会</w:t>
      </w:r>
      <w:bookmarkEnd w:id="0"/>
    </w:p>
    <w:p w14:paraId="24FBCBA3" w14:textId="77777777" w:rsidR="00B02B49" w:rsidRDefault="00000000">
      <w:pPr>
        <w:jc w:val="right"/>
        <w:rPr>
          <w:rFonts w:ascii="游明朝" w:eastAsia="游明朝" w:hAnsi="游明朝" w:cs="Arial Unicode MS"/>
          <w:color w:val="000000"/>
        </w:rPr>
      </w:pPr>
      <w:r>
        <w:rPr>
          <w:rFonts w:ascii="游明朝" w:eastAsia="游明朝" w:hAnsi="游明朝" w:cs="ＭＳ ゴシック" w:hint="eastAsia"/>
          <w:color w:val="000000"/>
        </w:rPr>
        <w:t>神戸（東）支部支部長　西原浩真</w:t>
      </w:r>
    </w:p>
    <w:p w14:paraId="6ABFF2CC" w14:textId="77777777" w:rsidR="00B02B49" w:rsidRDefault="00B02B49">
      <w:pPr>
        <w:rPr>
          <w:rFonts w:ascii="游明朝" w:eastAsia="游明朝" w:hAnsi="游明朝" w:cs="Arial Unicode MS"/>
          <w:caps/>
          <w:color w:val="000000"/>
        </w:rPr>
      </w:pPr>
    </w:p>
    <w:p w14:paraId="60D259FE" w14:textId="77777777" w:rsidR="00B02B49" w:rsidRDefault="00000000">
      <w:pPr>
        <w:jc w:val="center"/>
        <w:rPr>
          <w:rFonts w:ascii="游明朝" w:eastAsia="游明朝" w:hAnsi="游明朝"/>
        </w:rPr>
      </w:pPr>
      <w:r>
        <w:rPr>
          <w:rFonts w:ascii="游明朝" w:eastAsia="游明朝" w:hAnsi="游明朝" w:cs="ＭＳ ゴシック" w:hint="eastAsia"/>
        </w:rPr>
        <w:t>神戸（東）支部主催症例検討会</w:t>
      </w:r>
      <w:r>
        <w:rPr>
          <w:rFonts w:ascii="游明朝" w:eastAsia="游明朝" w:hAnsi="游明朝" w:hint="eastAsia"/>
        </w:rPr>
        <w:t xml:space="preserve"> 聴講者公募案内</w:t>
      </w:r>
    </w:p>
    <w:p w14:paraId="00D355F8" w14:textId="77777777" w:rsidR="00B02B49" w:rsidRDefault="00B02B49">
      <w:pPr>
        <w:rPr>
          <w:rFonts w:ascii="游明朝" w:eastAsia="游明朝" w:hAnsi="游明朝"/>
        </w:rPr>
      </w:pPr>
    </w:p>
    <w:p w14:paraId="4695C5C3" w14:textId="77777777" w:rsidR="00B02B49" w:rsidRDefault="00000000">
      <w:pPr>
        <w:pStyle w:val="af"/>
      </w:pPr>
      <w:r>
        <w:rPr>
          <w:rFonts w:hint="eastAsia"/>
        </w:rPr>
        <w:t>拝啓</w:t>
      </w:r>
    </w:p>
    <w:p w14:paraId="7AD0AC4B" w14:textId="77777777" w:rsidR="00B02B49" w:rsidRDefault="00000000">
      <w:pPr>
        <w:rPr>
          <w:rFonts w:eastAsia="游明朝" w:hint="eastAsia"/>
        </w:rPr>
      </w:pPr>
      <w:r>
        <w:rPr>
          <w:rFonts w:eastAsia="游明朝" w:hint="eastAsia"/>
        </w:rPr>
        <w:t xml:space="preserve">　時下、会員各位におかれましては、ますますご清栄のこととお慶び申し上げます。平素は格別のご高配を賜り、厚くお礼申し上げます。</w:t>
      </w:r>
    </w:p>
    <w:p w14:paraId="326EB87A" w14:textId="77777777" w:rsidR="00B02B49" w:rsidRDefault="00000000">
      <w:pPr>
        <w:ind w:firstLineChars="100" w:firstLine="220"/>
        <w:rPr>
          <w:rFonts w:eastAsia="游明朝" w:hint="eastAsia"/>
        </w:rPr>
      </w:pPr>
      <w:r>
        <w:rPr>
          <w:rFonts w:eastAsia="游明朝" w:hint="eastAsia"/>
        </w:rPr>
        <w:t>さて神戸（東）支部主催症例検討会の詳細が決定いたしましたので下記の通りご案内いたします。また、あわせて聴講者の募集を開始させていただきます。</w:t>
      </w:r>
    </w:p>
    <w:p w14:paraId="5CA7E447" w14:textId="77777777" w:rsidR="00B02B49" w:rsidRDefault="00000000">
      <w:pPr>
        <w:ind w:firstLineChars="100" w:firstLine="220"/>
        <w:rPr>
          <w:rFonts w:eastAsia="游明朝" w:hint="eastAsia"/>
        </w:rPr>
      </w:pPr>
      <w:r>
        <w:rPr>
          <w:rFonts w:eastAsia="游明朝" w:hint="eastAsia"/>
        </w:rPr>
        <w:t>今回の</w:t>
      </w:r>
      <w:r>
        <w:rPr>
          <w:rFonts w:ascii="游明朝" w:eastAsia="游明朝" w:hAnsi="游明朝" w:cs="ＭＳ ゴシック" w:hint="eastAsia"/>
          <w:spacing w:val="-6"/>
        </w:rPr>
        <w:t>テーマは「内部障害」です。内部障害患者の数は年々増加傾向にあり、理学療法士として、病態の知識とリスク管理のスキルを向上させなければ、十分なリハビリテーションを提供することが難しくなっています。この機会を通じて、内部障害に対する医療知識を最新化し、現代の要求に適したスキルを磨くことができると考えています。</w:t>
      </w:r>
      <w:r>
        <w:rPr>
          <w:rFonts w:eastAsia="游明朝" w:hint="eastAsia"/>
        </w:rPr>
        <w:t>ご多忙とは存じますが、</w:t>
      </w:r>
      <w:r>
        <w:rPr>
          <w:rFonts w:ascii="游明朝" w:eastAsia="游明朝" w:hAnsi="游明朝" w:cs="ＭＳ ゴシック" w:hint="eastAsia"/>
          <w:spacing w:val="-6"/>
        </w:rPr>
        <w:t>皆様の積極的なご参加をお待ちしております。</w:t>
      </w:r>
    </w:p>
    <w:p w14:paraId="2FED6E55" w14:textId="77777777" w:rsidR="00B02B49" w:rsidRDefault="00000000">
      <w:pPr>
        <w:pStyle w:val="af1"/>
      </w:pPr>
      <w:r>
        <w:rPr>
          <w:rFonts w:hint="eastAsia"/>
        </w:rPr>
        <w:t>敬具</w:t>
      </w:r>
    </w:p>
    <w:p w14:paraId="42AE73FE" w14:textId="77777777" w:rsidR="00B02B49" w:rsidRDefault="00B02B49">
      <w:pPr>
        <w:ind w:right="868"/>
        <w:rPr>
          <w:rFonts w:ascii="游明朝" w:eastAsia="游明朝" w:hAnsi="游明朝" w:cs="ＭＳ ゴシック"/>
          <w:spacing w:val="-3"/>
        </w:rPr>
      </w:pPr>
    </w:p>
    <w:p w14:paraId="39A4AB32" w14:textId="77777777" w:rsidR="00B02B49" w:rsidRDefault="00B02B49">
      <w:pPr>
        <w:ind w:right="868"/>
        <w:rPr>
          <w:rFonts w:ascii="游明朝" w:eastAsia="游明朝" w:hAnsi="游明朝" w:cs="ＭＳ ゴシック"/>
          <w:spacing w:val="-3"/>
        </w:rPr>
      </w:pPr>
    </w:p>
    <w:p w14:paraId="7D48616C" w14:textId="77777777" w:rsidR="00B02B49" w:rsidRDefault="00B02B49">
      <w:pPr>
        <w:ind w:right="868"/>
        <w:rPr>
          <w:rFonts w:ascii="游明朝" w:eastAsia="游明朝" w:hAnsi="游明朝" w:cs="ＭＳ ゴシック"/>
          <w:spacing w:val="-3"/>
        </w:rPr>
      </w:pPr>
    </w:p>
    <w:p w14:paraId="5CCE5848" w14:textId="77777777" w:rsidR="00B02B49" w:rsidRDefault="00B02B49">
      <w:pPr>
        <w:ind w:right="868"/>
        <w:rPr>
          <w:rFonts w:ascii="游明朝" w:eastAsia="游明朝" w:hAnsi="游明朝" w:cs="ＭＳ ゴシック"/>
          <w:spacing w:val="-3"/>
        </w:rPr>
      </w:pPr>
    </w:p>
    <w:p w14:paraId="731D994C" w14:textId="77777777" w:rsidR="00B02B49" w:rsidRDefault="00B02B49">
      <w:pPr>
        <w:ind w:right="868"/>
        <w:rPr>
          <w:rFonts w:ascii="游明朝" w:eastAsia="游明朝" w:hAnsi="游明朝" w:cs="ＭＳ ゴシック"/>
          <w:spacing w:val="-3"/>
        </w:rPr>
      </w:pPr>
    </w:p>
    <w:p w14:paraId="518EDBF7" w14:textId="77777777" w:rsidR="00B02B49" w:rsidRDefault="00B02B49">
      <w:pPr>
        <w:ind w:right="868"/>
        <w:rPr>
          <w:rFonts w:ascii="游明朝" w:eastAsia="游明朝" w:hAnsi="游明朝" w:cs="ＭＳ ゴシック"/>
          <w:spacing w:val="-3"/>
        </w:rPr>
      </w:pPr>
    </w:p>
    <w:p w14:paraId="7099672C" w14:textId="77777777" w:rsidR="00B02B49" w:rsidRDefault="00B02B49">
      <w:pPr>
        <w:ind w:right="868"/>
        <w:rPr>
          <w:rFonts w:ascii="游明朝" w:eastAsia="游明朝" w:hAnsi="游明朝" w:cs="ＭＳ ゴシック"/>
          <w:spacing w:val="-3"/>
        </w:rPr>
      </w:pPr>
    </w:p>
    <w:p w14:paraId="4817F806" w14:textId="77777777" w:rsidR="00B02B49" w:rsidRDefault="00B02B49">
      <w:pPr>
        <w:ind w:right="868"/>
        <w:rPr>
          <w:rFonts w:ascii="游明朝" w:eastAsia="游明朝" w:hAnsi="游明朝" w:cs="ＭＳ ゴシック"/>
          <w:spacing w:val="-3"/>
        </w:rPr>
      </w:pPr>
    </w:p>
    <w:p w14:paraId="5A92CD87" w14:textId="77777777" w:rsidR="00B02B49" w:rsidRDefault="00B02B49">
      <w:pPr>
        <w:ind w:right="868"/>
        <w:rPr>
          <w:rFonts w:ascii="游明朝" w:eastAsia="游明朝" w:hAnsi="游明朝" w:cs="ＭＳ ゴシック"/>
          <w:spacing w:val="-3"/>
        </w:rPr>
      </w:pPr>
    </w:p>
    <w:p w14:paraId="4CE39B98" w14:textId="77777777" w:rsidR="00B02B49" w:rsidRDefault="00B02B49">
      <w:pPr>
        <w:ind w:right="868"/>
        <w:rPr>
          <w:rFonts w:ascii="游明朝" w:eastAsia="游明朝" w:hAnsi="游明朝" w:cs="ＭＳ ゴシック"/>
          <w:spacing w:val="-3"/>
        </w:rPr>
      </w:pPr>
    </w:p>
    <w:p w14:paraId="52D4F11B" w14:textId="77777777" w:rsidR="00B02B49" w:rsidRDefault="00B02B49">
      <w:pPr>
        <w:ind w:right="868"/>
        <w:rPr>
          <w:rFonts w:ascii="游明朝" w:eastAsia="游明朝" w:hAnsi="游明朝" w:cs="ＭＳ ゴシック"/>
          <w:spacing w:val="-3"/>
        </w:rPr>
      </w:pPr>
    </w:p>
    <w:p w14:paraId="4E327F4F" w14:textId="77777777" w:rsidR="00B02B49" w:rsidRDefault="00B02B49">
      <w:pPr>
        <w:ind w:right="868"/>
        <w:rPr>
          <w:rFonts w:ascii="游明朝" w:eastAsia="游明朝" w:hAnsi="游明朝" w:cs="ＭＳ ゴシック"/>
          <w:spacing w:val="-3"/>
        </w:rPr>
      </w:pPr>
    </w:p>
    <w:p w14:paraId="024AE620" w14:textId="77777777" w:rsidR="00B02B49" w:rsidRDefault="00B02B49">
      <w:pPr>
        <w:ind w:right="868"/>
        <w:rPr>
          <w:rFonts w:ascii="游明朝" w:eastAsia="游明朝" w:hAnsi="游明朝" w:cs="ＭＳ ゴシック"/>
          <w:spacing w:val="-3"/>
        </w:rPr>
      </w:pPr>
    </w:p>
    <w:p w14:paraId="0E6B06BC" w14:textId="77777777" w:rsidR="00B02B49" w:rsidRDefault="00B02B49">
      <w:pPr>
        <w:ind w:right="868"/>
        <w:rPr>
          <w:rFonts w:ascii="游明朝" w:eastAsia="游明朝" w:hAnsi="游明朝" w:cs="ＭＳ ゴシック"/>
          <w:spacing w:val="-3"/>
        </w:rPr>
      </w:pPr>
    </w:p>
    <w:p w14:paraId="3AEE1B1D" w14:textId="77777777" w:rsidR="00B02B49" w:rsidRDefault="00B02B49">
      <w:pPr>
        <w:ind w:right="868"/>
        <w:rPr>
          <w:rFonts w:ascii="游明朝" w:eastAsia="游明朝" w:hAnsi="游明朝" w:cs="ＭＳ ゴシック"/>
          <w:spacing w:val="-3"/>
        </w:rPr>
      </w:pPr>
    </w:p>
    <w:p w14:paraId="5B92F695" w14:textId="77777777" w:rsidR="00B02B49" w:rsidRDefault="00B02B49">
      <w:pPr>
        <w:ind w:right="868"/>
        <w:rPr>
          <w:rFonts w:ascii="游明朝" w:eastAsia="游明朝" w:hAnsi="游明朝" w:cs="ＭＳ ゴシック"/>
          <w:spacing w:val="-3"/>
        </w:rPr>
      </w:pPr>
    </w:p>
    <w:p w14:paraId="300AA42C" w14:textId="77777777" w:rsidR="00B02B49" w:rsidRDefault="00B02B49">
      <w:pPr>
        <w:ind w:right="868"/>
        <w:rPr>
          <w:rFonts w:ascii="游明朝" w:eastAsia="游明朝" w:hAnsi="游明朝" w:cs="ＭＳ ゴシック"/>
          <w:spacing w:val="-3"/>
        </w:rPr>
      </w:pPr>
    </w:p>
    <w:p w14:paraId="2348F0FF" w14:textId="77777777" w:rsidR="00B02B49" w:rsidRDefault="00B02B49">
      <w:pPr>
        <w:ind w:right="868"/>
        <w:rPr>
          <w:rFonts w:ascii="游明朝" w:eastAsia="游明朝" w:hAnsi="游明朝" w:cs="ＭＳ ゴシック"/>
          <w:spacing w:val="-3"/>
        </w:rPr>
      </w:pPr>
    </w:p>
    <w:p w14:paraId="40522547" w14:textId="77777777" w:rsidR="00B02B49" w:rsidRDefault="00B02B49">
      <w:pPr>
        <w:ind w:right="868"/>
        <w:rPr>
          <w:rFonts w:ascii="游明朝" w:eastAsia="游明朝" w:hAnsi="游明朝" w:cs="ＭＳ ゴシック"/>
          <w:spacing w:val="-3"/>
        </w:rPr>
      </w:pPr>
    </w:p>
    <w:p w14:paraId="2A6CE8F0" w14:textId="77777777" w:rsidR="00B02B49" w:rsidRDefault="00000000">
      <w:pPr>
        <w:jc w:val="center"/>
        <w:rPr>
          <w:rFonts w:ascii="ＭＳ 明朝" w:eastAsia="ＭＳ 明朝" w:hAnsi="ＭＳ 明朝"/>
          <w:color w:val="000000"/>
        </w:rPr>
      </w:pPr>
      <w:r>
        <w:rPr>
          <w:rFonts w:ascii="ＭＳ 明朝" w:eastAsia="ＭＳ 明朝" w:hAnsi="ＭＳ 明朝"/>
          <w:color w:val="000000"/>
        </w:rPr>
        <w:lastRenderedPageBreak/>
        <w:t>＜症例検討会</w:t>
      </w:r>
      <w:r>
        <w:rPr>
          <w:rFonts w:ascii="ＭＳ 明朝" w:eastAsia="ＭＳ 明朝" w:hAnsi="ＭＳ 明朝" w:hint="eastAsia"/>
          <w:color w:val="000000"/>
        </w:rPr>
        <w:t>プログラム</w:t>
      </w:r>
      <w:r>
        <w:rPr>
          <w:rFonts w:ascii="ＭＳ 明朝" w:eastAsia="ＭＳ 明朝" w:hAnsi="ＭＳ 明朝"/>
          <w:color w:val="000000"/>
        </w:rPr>
        <w:t>＞</w:t>
      </w:r>
    </w:p>
    <w:p w14:paraId="2F31185B" w14:textId="77777777" w:rsidR="00B02B49" w:rsidRDefault="00B02B49">
      <w:pPr>
        <w:rPr>
          <w:rFonts w:ascii="ＭＳ 明朝" w:eastAsia="ＭＳ 明朝" w:hAnsi="ＭＳ 明朝"/>
          <w:color w:val="000000"/>
        </w:rPr>
      </w:pPr>
    </w:p>
    <w:p w14:paraId="09801462" w14:textId="77777777" w:rsidR="00B02B49" w:rsidRDefault="00000000">
      <w:pPr>
        <w:rPr>
          <w:rFonts w:ascii="ＭＳ 明朝" w:eastAsia="ＭＳ 明朝" w:hAnsi="ＭＳ 明朝"/>
          <w:color w:val="000000"/>
        </w:rPr>
      </w:pPr>
      <w:r>
        <w:rPr>
          <w:rFonts w:ascii="ＭＳ 明朝" w:eastAsia="ＭＳ 明朝" w:hAnsi="ＭＳ 明朝" w:hint="eastAsia"/>
          <w:color w:val="000000"/>
        </w:rPr>
        <w:t>開催</w:t>
      </w:r>
      <w:r>
        <w:rPr>
          <w:rFonts w:ascii="ＭＳ 明朝" w:eastAsia="ＭＳ 明朝" w:hAnsi="ＭＳ 明朝"/>
          <w:color w:val="000000"/>
        </w:rPr>
        <w:t xml:space="preserve">日時：2023 年 </w:t>
      </w:r>
      <w:r>
        <w:rPr>
          <w:rFonts w:ascii="ＭＳ 明朝" w:eastAsia="ＭＳ 明朝" w:hAnsi="ＭＳ 明朝" w:hint="eastAsia"/>
          <w:color w:val="000000"/>
        </w:rPr>
        <w:t>12</w:t>
      </w:r>
      <w:r>
        <w:rPr>
          <w:rFonts w:ascii="ＭＳ 明朝" w:eastAsia="ＭＳ 明朝" w:hAnsi="ＭＳ 明朝"/>
          <w:color w:val="000000"/>
        </w:rPr>
        <w:t>月</w:t>
      </w:r>
      <w:r>
        <w:rPr>
          <w:rFonts w:ascii="ＭＳ 明朝" w:eastAsia="ＭＳ 明朝" w:hAnsi="ＭＳ 明朝" w:hint="eastAsia"/>
          <w:color w:val="000000"/>
        </w:rPr>
        <w:t>14</w:t>
      </w:r>
      <w:r>
        <w:rPr>
          <w:rFonts w:ascii="ＭＳ 明朝" w:eastAsia="ＭＳ 明朝" w:hAnsi="ＭＳ 明朝"/>
          <w:color w:val="000000"/>
        </w:rPr>
        <w:t>日（</w:t>
      </w:r>
      <w:r>
        <w:rPr>
          <w:rFonts w:ascii="ＭＳ 明朝" w:eastAsia="ＭＳ 明朝" w:hAnsi="ＭＳ 明朝" w:hint="eastAsia"/>
          <w:color w:val="000000"/>
        </w:rPr>
        <w:t>木</w:t>
      </w:r>
      <w:r>
        <w:rPr>
          <w:rFonts w:ascii="ＭＳ 明朝" w:eastAsia="ＭＳ 明朝" w:hAnsi="ＭＳ 明朝"/>
          <w:color w:val="000000"/>
        </w:rPr>
        <w:t>）19:00～21:00（Zoom を用いたオンライン配信 ）</w:t>
      </w:r>
    </w:p>
    <w:p w14:paraId="119AA55B" w14:textId="77777777" w:rsidR="00B02B49" w:rsidRDefault="00B02B49">
      <w:pPr>
        <w:rPr>
          <w:rFonts w:ascii="ＭＳ 明朝" w:eastAsia="ＭＳ 明朝" w:hAnsi="ＭＳ 明朝"/>
          <w:color w:val="000000"/>
        </w:rPr>
      </w:pPr>
    </w:p>
    <w:p w14:paraId="74C65EE9" w14:textId="77777777" w:rsidR="00B02B49" w:rsidRDefault="00000000">
      <w:pPr>
        <w:rPr>
          <w:rFonts w:ascii="ＭＳ 明朝" w:eastAsia="ＭＳ 明朝" w:hAnsi="ＭＳ 明朝"/>
          <w:color w:val="000000"/>
        </w:rPr>
      </w:pPr>
      <w:r>
        <w:rPr>
          <w:rFonts w:ascii="ＭＳ 明朝" w:eastAsia="ＭＳ 明朝" w:hAnsi="ＭＳ 明朝" w:hint="eastAsia"/>
          <w:color w:val="000000"/>
        </w:rPr>
        <w:t>座長：神戸市立医療センター中央市民病院　大塚脩斗</w:t>
      </w:r>
    </w:p>
    <w:p w14:paraId="7933FC17" w14:textId="77777777" w:rsidR="00B02B49" w:rsidRDefault="00B02B49">
      <w:pPr>
        <w:rPr>
          <w:rFonts w:ascii="ＭＳ 明朝" w:eastAsia="ＭＳ 明朝" w:hAnsi="ＭＳ 明朝"/>
          <w:color w:val="000000"/>
        </w:rPr>
      </w:pPr>
    </w:p>
    <w:p w14:paraId="5A5AEA7A" w14:textId="77777777" w:rsidR="00B02B49" w:rsidRDefault="00000000">
      <w:pPr>
        <w:rPr>
          <w:rFonts w:ascii="ＭＳ 明朝" w:eastAsia="ＭＳ 明朝" w:hAnsi="ＭＳ 明朝"/>
          <w:color w:val="000000"/>
        </w:rPr>
      </w:pPr>
      <w:r>
        <w:rPr>
          <w:rFonts w:ascii="ＭＳ 明朝" w:eastAsia="ＭＳ 明朝" w:hAnsi="ＭＳ 明朝"/>
          <w:color w:val="000000"/>
        </w:rPr>
        <w:t xml:space="preserve">19:00～19:10　</w:t>
      </w:r>
      <w:r>
        <w:rPr>
          <w:rFonts w:ascii="ＭＳ 明朝" w:eastAsia="ＭＳ 明朝" w:hAnsi="ＭＳ 明朝" w:hint="eastAsia"/>
          <w:color w:val="000000"/>
        </w:rPr>
        <w:t>開会</w:t>
      </w:r>
      <w:r>
        <w:rPr>
          <w:rFonts w:ascii="ＭＳ 明朝" w:eastAsia="ＭＳ 明朝" w:hAnsi="ＭＳ 明朝"/>
          <w:color w:val="000000"/>
        </w:rPr>
        <w:t>の辞</w:t>
      </w:r>
      <w:r>
        <w:rPr>
          <w:rFonts w:ascii="ＭＳ 明朝" w:eastAsia="ＭＳ 明朝" w:hAnsi="ＭＳ 明朝" w:hint="eastAsia"/>
          <w:color w:val="000000"/>
        </w:rPr>
        <w:t>、オリエンテーション</w:t>
      </w:r>
      <w:r>
        <w:rPr>
          <w:rFonts w:ascii="ＭＳ 明朝" w:eastAsia="ＭＳ 明朝" w:hAnsi="ＭＳ 明朝"/>
          <w:color w:val="000000"/>
        </w:rPr>
        <w:t xml:space="preserve"> </w:t>
      </w:r>
    </w:p>
    <w:p w14:paraId="6CE2285A" w14:textId="77777777" w:rsidR="00B02B49" w:rsidRDefault="00B02B49">
      <w:pPr>
        <w:rPr>
          <w:rFonts w:ascii="ＭＳ 明朝" w:eastAsia="ＭＳ 明朝" w:hAnsi="ＭＳ 明朝"/>
          <w:color w:val="000000"/>
        </w:rPr>
      </w:pPr>
    </w:p>
    <w:p w14:paraId="3B330353" w14:textId="77777777" w:rsidR="00B02B49" w:rsidRDefault="00000000">
      <w:pPr>
        <w:rPr>
          <w:rFonts w:ascii="ＭＳ 明朝" w:eastAsia="ＭＳ 明朝" w:hAnsi="ＭＳ 明朝"/>
          <w:color w:val="000000"/>
        </w:rPr>
      </w:pPr>
      <w:r>
        <w:rPr>
          <w:rFonts w:ascii="ＭＳ 明朝" w:eastAsia="ＭＳ 明朝" w:hAnsi="ＭＳ 明朝"/>
          <w:color w:val="000000"/>
        </w:rPr>
        <w:t>19:10～19:40　症例検討</w:t>
      </w:r>
      <w:r>
        <w:rPr>
          <w:rFonts w:ascii="ＭＳ 明朝" w:eastAsia="ＭＳ 明朝" w:hAnsi="ＭＳ 明朝" w:hint="eastAsia"/>
          <w:color w:val="000000"/>
        </w:rPr>
        <w:t xml:space="preserve"> 1演題目</w:t>
      </w:r>
      <w:r>
        <w:rPr>
          <w:rFonts w:ascii="ＭＳ 明朝" w:eastAsia="ＭＳ 明朝" w:hAnsi="ＭＳ 明朝"/>
          <w:color w:val="000000"/>
        </w:rPr>
        <w:t xml:space="preserve">　</w:t>
      </w:r>
    </w:p>
    <w:p w14:paraId="2F136018" w14:textId="77777777" w:rsidR="00B02B49" w:rsidRDefault="00000000">
      <w:pPr>
        <w:ind w:firstLineChars="500" w:firstLine="1100"/>
        <w:rPr>
          <w:rFonts w:ascii="ＭＳ 明朝" w:eastAsia="ＭＳ 明朝" w:hAnsi="ＭＳ 明朝"/>
          <w:color w:val="000000"/>
        </w:rPr>
      </w:pPr>
      <w:r>
        <w:rPr>
          <w:rFonts w:ascii="ＭＳ 明朝" w:eastAsia="ＭＳ 明朝" w:hAnsi="ＭＳ 明朝"/>
          <w:color w:val="000000"/>
        </w:rPr>
        <w:t xml:space="preserve">神戸平成病院　</w:t>
      </w:r>
      <w:r>
        <w:rPr>
          <w:rFonts w:ascii="ＭＳ 明朝" w:eastAsia="ＭＳ 明朝" w:hAnsi="ＭＳ 明朝" w:hint="eastAsia"/>
          <w:color w:val="000000"/>
        </w:rPr>
        <w:t xml:space="preserve">奥坂昭洋 </w:t>
      </w:r>
      <w:r>
        <w:rPr>
          <w:rFonts w:ascii="ＭＳ 明朝" w:eastAsia="ＭＳ 明朝" w:hAnsi="ＭＳ 明朝"/>
          <w:color w:val="000000"/>
        </w:rPr>
        <w:t xml:space="preserve">先生　</w:t>
      </w:r>
    </w:p>
    <w:p w14:paraId="155A4380" w14:textId="1CB1C8A8" w:rsidR="00B02B49" w:rsidRDefault="00000000">
      <w:pPr>
        <w:ind w:firstLineChars="500" w:firstLine="1100"/>
        <w:rPr>
          <w:rFonts w:ascii="ＭＳ 明朝" w:eastAsia="ＭＳ 明朝" w:hAnsi="ＭＳ 明朝"/>
          <w:color w:val="000000"/>
        </w:rPr>
      </w:pPr>
      <w:r>
        <w:rPr>
          <w:rFonts w:ascii="ＭＳ 明朝" w:eastAsia="ＭＳ 明朝" w:hAnsi="ＭＳ 明朝"/>
          <w:color w:val="000000"/>
        </w:rPr>
        <w:t>症例情報：</w:t>
      </w:r>
      <w:r>
        <w:rPr>
          <w:rFonts w:ascii="ＭＳ 明朝" w:eastAsia="ＭＳ 明朝" w:hAnsi="ＭＳ 明朝" w:hint="eastAsia"/>
          <w:color w:val="000000"/>
        </w:rPr>
        <w:t>術後サルコペニアを呈した慢性腎臓病を既往に</w:t>
      </w:r>
      <w:r w:rsidR="008E145C">
        <w:rPr>
          <w:rFonts w:ascii="ＭＳ 明朝" w:eastAsia="ＭＳ 明朝" w:hAnsi="ＭＳ 明朝" w:hint="eastAsia"/>
          <w:color w:val="000000"/>
        </w:rPr>
        <w:t>持つ</w:t>
      </w:r>
      <w:r>
        <w:rPr>
          <w:rFonts w:ascii="ＭＳ 明朝" w:eastAsia="ＭＳ 明朝" w:hAnsi="ＭＳ 明朝" w:hint="eastAsia"/>
          <w:color w:val="000000"/>
        </w:rPr>
        <w:t>TKA</w:t>
      </w:r>
      <w:r>
        <w:rPr>
          <w:rFonts w:ascii="ＭＳ 明朝" w:hAnsi="ＭＳ 明朝"/>
          <w:color w:val="000000"/>
        </w:rPr>
        <w:t>患者</w:t>
      </w:r>
    </w:p>
    <w:p w14:paraId="42DC439E" w14:textId="77777777" w:rsidR="00B02B49" w:rsidRDefault="00000000">
      <w:pPr>
        <w:rPr>
          <w:rFonts w:ascii="ＭＳ 明朝" w:eastAsia="ＭＳ 明朝" w:hAnsi="ＭＳ 明朝"/>
          <w:color w:val="000000"/>
        </w:rPr>
      </w:pPr>
      <w:r>
        <w:rPr>
          <w:rFonts w:ascii="ＭＳ 明朝" w:eastAsia="ＭＳ 明朝" w:hAnsi="ＭＳ 明朝"/>
          <w:color w:val="000000"/>
        </w:rPr>
        <w:t xml:space="preserve">　　　　　　</w:t>
      </w:r>
    </w:p>
    <w:p w14:paraId="171ACE21" w14:textId="77777777" w:rsidR="00B02B49" w:rsidRDefault="00000000">
      <w:pPr>
        <w:rPr>
          <w:rFonts w:ascii="ＭＳ 明朝" w:eastAsia="ＭＳ 明朝" w:hAnsi="ＭＳ 明朝"/>
          <w:color w:val="000000"/>
        </w:rPr>
      </w:pPr>
      <w:r>
        <w:rPr>
          <w:rFonts w:ascii="ＭＳ 明朝" w:eastAsia="ＭＳ 明朝" w:hAnsi="ＭＳ 明朝"/>
          <w:color w:val="000000"/>
        </w:rPr>
        <w:t xml:space="preserve">19:45～20:15　症例検討 </w:t>
      </w:r>
      <w:r>
        <w:rPr>
          <w:rFonts w:ascii="ＭＳ 明朝" w:eastAsia="ＭＳ 明朝" w:hAnsi="ＭＳ 明朝" w:hint="eastAsia"/>
          <w:color w:val="000000"/>
        </w:rPr>
        <w:t xml:space="preserve">2演題目　</w:t>
      </w:r>
    </w:p>
    <w:p w14:paraId="7A6297A2" w14:textId="77777777" w:rsidR="00B02B49" w:rsidRDefault="00000000">
      <w:pPr>
        <w:ind w:firstLineChars="500" w:firstLine="1100"/>
        <w:rPr>
          <w:rFonts w:ascii="ＭＳ 明朝" w:eastAsia="ＭＳ 明朝" w:hAnsi="ＭＳ 明朝"/>
          <w:color w:val="000000"/>
        </w:rPr>
      </w:pPr>
      <w:r>
        <w:rPr>
          <w:rFonts w:ascii="ＭＳ 明朝" w:eastAsia="ＭＳ 明朝" w:hAnsi="ＭＳ 明朝"/>
          <w:color w:val="000000"/>
        </w:rPr>
        <w:t>神戸市立医療センター中央市民病院　下野雅彦</w:t>
      </w:r>
      <w:r>
        <w:rPr>
          <w:rFonts w:ascii="ＭＳ 明朝" w:eastAsia="ＭＳ 明朝" w:hAnsi="ＭＳ 明朝" w:hint="eastAsia"/>
          <w:color w:val="000000"/>
        </w:rPr>
        <w:t xml:space="preserve"> </w:t>
      </w:r>
      <w:r>
        <w:rPr>
          <w:rFonts w:ascii="ＭＳ 明朝" w:eastAsia="ＭＳ 明朝" w:hAnsi="ＭＳ 明朝"/>
          <w:color w:val="000000"/>
        </w:rPr>
        <w:t xml:space="preserve">先生　</w:t>
      </w:r>
    </w:p>
    <w:p w14:paraId="33602547" w14:textId="77777777" w:rsidR="00B02B49" w:rsidRDefault="00000000">
      <w:pPr>
        <w:ind w:firstLineChars="500" w:firstLine="1100"/>
        <w:rPr>
          <w:rFonts w:ascii="ＭＳ 明朝" w:eastAsia="ＭＳ 明朝" w:hAnsi="ＭＳ 明朝"/>
          <w:color w:val="000000"/>
        </w:rPr>
      </w:pPr>
      <w:r>
        <w:rPr>
          <w:rFonts w:ascii="ＭＳ 明朝" w:eastAsia="ＭＳ 明朝" w:hAnsi="ＭＳ 明朝"/>
          <w:color w:val="000000"/>
        </w:rPr>
        <w:t>症例情報：</w:t>
      </w:r>
      <w:r>
        <w:rPr>
          <w:rFonts w:ascii="ＭＳ 明朝" w:eastAsia="ＭＳ 明朝" w:hAnsi="ＭＳ 明朝" w:hint="eastAsia"/>
          <w:color w:val="000000"/>
        </w:rPr>
        <w:t>ハイフローネーザルカニュラが奏功した間質性肺炎急性増悪患者</w:t>
      </w:r>
    </w:p>
    <w:p w14:paraId="0A82DF5A" w14:textId="77777777" w:rsidR="00B02B49" w:rsidRDefault="00B02B49">
      <w:pPr>
        <w:rPr>
          <w:rFonts w:ascii="ＭＳ 明朝" w:eastAsia="ＭＳ 明朝" w:hAnsi="ＭＳ 明朝"/>
          <w:color w:val="000000"/>
        </w:rPr>
      </w:pPr>
    </w:p>
    <w:p w14:paraId="59BF28E8" w14:textId="77777777" w:rsidR="00B02B49" w:rsidRDefault="00000000">
      <w:pPr>
        <w:rPr>
          <w:rFonts w:ascii="ＭＳ 明朝" w:eastAsia="ＭＳ 明朝" w:hAnsi="ＭＳ 明朝"/>
          <w:color w:val="000000"/>
        </w:rPr>
      </w:pPr>
      <w:r>
        <w:rPr>
          <w:rFonts w:ascii="ＭＳ 明朝" w:eastAsia="ＭＳ 明朝" w:hAnsi="ＭＳ 明朝"/>
          <w:color w:val="000000"/>
        </w:rPr>
        <w:t>20:20～20:50　症例検討</w:t>
      </w:r>
      <w:r>
        <w:rPr>
          <w:rFonts w:ascii="ＭＳ 明朝" w:eastAsia="ＭＳ 明朝" w:hAnsi="ＭＳ 明朝" w:hint="eastAsia"/>
          <w:color w:val="000000"/>
        </w:rPr>
        <w:t xml:space="preserve"> </w:t>
      </w:r>
      <w:r>
        <w:rPr>
          <w:rFonts w:ascii="ＭＳ 明朝" w:eastAsia="ＭＳ 明朝" w:hAnsi="ＭＳ 明朝"/>
          <w:color w:val="000000"/>
        </w:rPr>
        <w:t>3</w:t>
      </w:r>
      <w:r>
        <w:rPr>
          <w:rFonts w:ascii="ＭＳ 明朝" w:eastAsia="ＭＳ 明朝" w:hAnsi="ＭＳ 明朝" w:hint="eastAsia"/>
          <w:color w:val="000000"/>
        </w:rPr>
        <w:t xml:space="preserve">演題目　</w:t>
      </w:r>
    </w:p>
    <w:p w14:paraId="15912260" w14:textId="77777777" w:rsidR="00B02B49" w:rsidRDefault="00000000">
      <w:pPr>
        <w:ind w:firstLineChars="500" w:firstLine="1100"/>
        <w:rPr>
          <w:rFonts w:ascii="ＭＳ 明朝" w:eastAsia="ＭＳ 明朝" w:hAnsi="ＭＳ 明朝"/>
          <w:color w:val="000000"/>
        </w:rPr>
      </w:pPr>
      <w:r>
        <w:rPr>
          <w:rFonts w:ascii="ＭＳ 明朝" w:eastAsia="ＭＳ 明朝" w:hAnsi="ＭＳ 明朝"/>
          <w:color w:val="000000"/>
        </w:rPr>
        <w:t xml:space="preserve">神戸リハビリテーション病院　井上渚先生　</w:t>
      </w:r>
    </w:p>
    <w:p w14:paraId="7BE08B66" w14:textId="4A14282C" w:rsidR="00B02B49" w:rsidRDefault="00000000">
      <w:pPr>
        <w:ind w:firstLineChars="500" w:firstLine="1100"/>
        <w:rPr>
          <w:rFonts w:ascii="ＭＳ 明朝" w:eastAsia="ＭＳ 明朝" w:hAnsi="ＭＳ 明朝"/>
          <w:color w:val="000000"/>
        </w:rPr>
      </w:pPr>
      <w:r>
        <w:rPr>
          <w:rFonts w:ascii="ＭＳ 明朝" w:eastAsia="ＭＳ 明朝" w:hAnsi="ＭＳ 明朝"/>
          <w:color w:val="000000"/>
        </w:rPr>
        <w:t>症例情報：</w:t>
      </w:r>
      <w:r>
        <w:rPr>
          <w:rFonts w:ascii="ＭＳ 明朝" w:eastAsia="ＭＳ 明朝" w:hAnsi="ＭＳ 明朝" w:hint="eastAsia"/>
          <w:color w:val="000000"/>
        </w:rPr>
        <w:t>運動耐容能改善と自己管理能力向上が得られた気胸術後患者</w:t>
      </w:r>
    </w:p>
    <w:p w14:paraId="7050AFAE" w14:textId="77777777" w:rsidR="00B02B49" w:rsidRDefault="00B02B49">
      <w:pPr>
        <w:rPr>
          <w:rFonts w:ascii="ＭＳ 明朝" w:eastAsia="ＭＳ 明朝" w:hAnsi="ＭＳ 明朝"/>
          <w:color w:val="000000"/>
        </w:rPr>
      </w:pPr>
    </w:p>
    <w:p w14:paraId="62708824" w14:textId="77777777" w:rsidR="00B02B49" w:rsidRDefault="00000000">
      <w:pPr>
        <w:rPr>
          <w:rFonts w:ascii="ＭＳ 明朝" w:eastAsia="ＭＳ 明朝" w:hAnsi="ＭＳ 明朝"/>
          <w:color w:val="000000"/>
        </w:rPr>
      </w:pPr>
      <w:r>
        <w:rPr>
          <w:rFonts w:ascii="ＭＳ 明朝" w:eastAsia="ＭＳ 明朝" w:hAnsi="ＭＳ 明朝" w:hint="eastAsia"/>
          <w:color w:val="000000"/>
        </w:rPr>
        <w:t>20:50～21:00　閉会の辞</w:t>
      </w:r>
    </w:p>
    <w:p w14:paraId="1223B681" w14:textId="77777777" w:rsidR="00B02B49" w:rsidRDefault="00B02B49">
      <w:pPr>
        <w:rPr>
          <w:rFonts w:ascii="ＭＳ 明朝" w:eastAsia="ＭＳ 明朝" w:hAnsi="ＭＳ 明朝"/>
          <w:color w:val="000000"/>
        </w:rPr>
      </w:pPr>
    </w:p>
    <w:p w14:paraId="7F1D3C24" w14:textId="77777777" w:rsidR="00B02B49" w:rsidRDefault="00000000">
      <w:pPr>
        <w:rPr>
          <w:rFonts w:ascii="ＭＳ 明朝" w:eastAsia="ＭＳ 明朝" w:hAnsi="ＭＳ 明朝"/>
          <w:color w:val="000000"/>
        </w:rPr>
      </w:pPr>
      <w:r>
        <w:rPr>
          <w:rFonts w:ascii="ＭＳ 明朝" w:eastAsia="ＭＳ 明朝" w:hAnsi="ＭＳ 明朝"/>
          <w:color w:val="000000"/>
        </w:rPr>
        <w:t>参加対象：</w:t>
      </w:r>
      <w:r>
        <w:rPr>
          <w:rFonts w:ascii="ＭＳ 明朝" w:hAnsi="ＭＳ 明朝"/>
          <w:color w:val="000000"/>
        </w:rPr>
        <w:t>日本</w:t>
      </w:r>
      <w:r>
        <w:rPr>
          <w:rFonts w:ascii="ＭＳ 明朝" w:eastAsia="ＭＳ 明朝" w:hAnsi="ＭＳ 明朝"/>
          <w:color w:val="000000"/>
        </w:rPr>
        <w:t>理学療法士</w:t>
      </w:r>
      <w:r>
        <w:rPr>
          <w:rFonts w:ascii="ＭＳ 明朝" w:hAnsi="ＭＳ 明朝"/>
          <w:color w:val="000000"/>
        </w:rPr>
        <w:t>協会</w:t>
      </w:r>
      <w:r>
        <w:rPr>
          <w:rFonts w:ascii="ＭＳ 明朝" w:eastAsia="ＭＳ 明朝" w:hAnsi="ＭＳ 明朝"/>
          <w:color w:val="000000"/>
        </w:rPr>
        <w:t xml:space="preserve">会員 </w:t>
      </w:r>
    </w:p>
    <w:p w14:paraId="1F9923A5" w14:textId="77777777" w:rsidR="00B02B49" w:rsidRDefault="00000000">
      <w:pPr>
        <w:rPr>
          <w:rFonts w:ascii="ＭＳ 明朝" w:eastAsia="ＭＳ 明朝" w:hAnsi="ＭＳ 明朝"/>
          <w:color w:val="000000"/>
        </w:rPr>
      </w:pPr>
      <w:r>
        <w:rPr>
          <w:rFonts w:ascii="ＭＳ 明朝" w:eastAsia="ＭＳ 明朝" w:hAnsi="ＭＳ 明朝"/>
          <w:color w:val="000000"/>
        </w:rPr>
        <w:t>参加費：無料</w:t>
      </w:r>
    </w:p>
    <w:p w14:paraId="50F94071" w14:textId="77777777" w:rsidR="00B02B49" w:rsidRDefault="00000000">
      <w:pPr>
        <w:rPr>
          <w:rFonts w:ascii="ＭＳ 明朝" w:eastAsia="ＭＳ 明朝" w:hAnsi="ＭＳ 明朝"/>
          <w:color w:val="000000"/>
        </w:rPr>
      </w:pPr>
      <w:r>
        <w:rPr>
          <w:rFonts w:ascii="ＭＳ 明朝" w:eastAsia="ＭＳ 明朝" w:hAnsi="ＭＳ 明朝" w:hint="eastAsia"/>
          <w:color w:val="000000"/>
        </w:rPr>
        <w:t>定員：500名</w:t>
      </w:r>
      <w:r>
        <w:rPr>
          <w:rFonts w:ascii="ＭＳ 明朝" w:eastAsia="ＭＳ 明朝" w:hAnsi="ＭＳ 明朝"/>
          <w:color w:val="000000"/>
        </w:rPr>
        <w:t xml:space="preserve"> </w:t>
      </w:r>
    </w:p>
    <w:p w14:paraId="0529FE2E" w14:textId="77777777" w:rsidR="00B02B49" w:rsidRDefault="00000000">
      <w:pPr>
        <w:rPr>
          <w:rFonts w:ascii="ＭＳ Ｐ明朝" w:eastAsia="ＭＳ Ｐ明朝" w:hAnsi="ＭＳ Ｐ明朝"/>
        </w:rPr>
      </w:pPr>
      <w:r>
        <w:rPr>
          <w:rFonts w:ascii="ＭＳ 明朝" w:eastAsia="ＭＳ 明朝" w:hAnsi="ＭＳ 明朝" w:hint="eastAsia"/>
          <w:color w:val="000000"/>
        </w:rPr>
        <w:t>申込方法：</w:t>
      </w:r>
      <w:r>
        <w:rPr>
          <w:rFonts w:ascii="ＭＳ Ｐ明朝" w:eastAsia="ＭＳ Ｐ明朝" w:hAnsi="ＭＳ Ｐ明朝" w:hint="eastAsia"/>
        </w:rPr>
        <w:t>JPTAマイページ（※１）による事前参加登録となります。</w:t>
      </w:r>
    </w:p>
    <w:p w14:paraId="3708D6FF" w14:textId="77777777" w:rsidR="00B02B49" w:rsidRDefault="00000000">
      <w:pPr>
        <w:rPr>
          <w:rFonts w:ascii="ＭＳ Ｐ明朝" w:eastAsia="ＭＳ Ｐ明朝" w:hAnsi="ＭＳ Ｐ明朝"/>
          <w:color w:val="000000"/>
        </w:rPr>
      </w:pPr>
      <w:r>
        <w:rPr>
          <w:rFonts w:ascii="ＭＳ Ｐ明朝" w:eastAsia="ＭＳ Ｐ明朝" w:hAnsi="ＭＳ Ｐ明朝" w:hint="eastAsia"/>
        </w:rPr>
        <w:t>セミナー番号：119772</w:t>
      </w:r>
    </w:p>
    <w:p w14:paraId="692CB586" w14:textId="77777777" w:rsidR="00B02B49" w:rsidRDefault="00B02B49">
      <w:pPr>
        <w:rPr>
          <w:rFonts w:ascii="ＭＳ 明朝" w:eastAsia="ＭＳ 明朝" w:hAnsi="ＭＳ 明朝"/>
          <w:b/>
          <w:bCs/>
          <w:color w:val="000000"/>
          <w:u w:val="single"/>
        </w:rPr>
      </w:pPr>
    </w:p>
    <w:p w14:paraId="733CBB0E" w14:textId="77777777" w:rsidR="00B02B49" w:rsidRPr="00654246" w:rsidRDefault="00000000">
      <w:pPr>
        <w:rPr>
          <w:rFonts w:ascii="ＭＳ 明朝" w:eastAsia="ＭＳ 明朝" w:hAnsi="ＭＳ 明朝"/>
          <w:b/>
          <w:bCs/>
          <w:color w:val="FF0000"/>
          <w:u w:val="single"/>
        </w:rPr>
      </w:pPr>
      <w:r w:rsidRPr="00654246">
        <w:rPr>
          <w:rFonts w:ascii="ＭＳ 明朝" w:eastAsia="ＭＳ 明朝" w:hAnsi="ＭＳ 明朝"/>
          <w:b/>
          <w:bCs/>
          <w:color w:val="FF0000"/>
          <w:u w:val="single"/>
        </w:rPr>
        <w:t xml:space="preserve">お申込期限：2023 年 </w:t>
      </w:r>
      <w:r w:rsidRPr="00654246">
        <w:rPr>
          <w:rFonts w:ascii="ＭＳ 明朝" w:eastAsia="ＭＳ 明朝" w:hAnsi="ＭＳ 明朝" w:hint="eastAsia"/>
          <w:b/>
          <w:bCs/>
          <w:color w:val="FF0000"/>
          <w:u w:val="single"/>
        </w:rPr>
        <w:t>12</w:t>
      </w:r>
      <w:r w:rsidRPr="00654246">
        <w:rPr>
          <w:rFonts w:ascii="ＭＳ 明朝" w:eastAsia="ＭＳ 明朝" w:hAnsi="ＭＳ 明朝"/>
          <w:b/>
          <w:bCs/>
          <w:color w:val="FF0000"/>
          <w:u w:val="single"/>
        </w:rPr>
        <w:t>月</w:t>
      </w:r>
      <w:r w:rsidRPr="00654246">
        <w:rPr>
          <w:rFonts w:ascii="ＭＳ 明朝" w:eastAsia="ＭＳ 明朝" w:hAnsi="ＭＳ 明朝" w:hint="eastAsia"/>
          <w:b/>
          <w:bCs/>
          <w:color w:val="FF0000"/>
          <w:u w:val="single"/>
        </w:rPr>
        <w:t>13</w:t>
      </w:r>
      <w:r w:rsidRPr="00654246">
        <w:rPr>
          <w:rFonts w:ascii="ＭＳ 明朝" w:eastAsia="ＭＳ 明朝" w:hAnsi="ＭＳ 明朝"/>
          <w:b/>
          <w:bCs/>
          <w:color w:val="FF0000"/>
          <w:u w:val="single"/>
        </w:rPr>
        <w:t>日（</w:t>
      </w:r>
      <w:r w:rsidRPr="00654246">
        <w:rPr>
          <w:rFonts w:ascii="ＭＳ 明朝" w:eastAsia="ＭＳ 明朝" w:hAnsi="ＭＳ 明朝" w:hint="eastAsia"/>
          <w:b/>
          <w:bCs/>
          <w:color w:val="FF0000"/>
          <w:u w:val="single"/>
        </w:rPr>
        <w:t>水</w:t>
      </w:r>
      <w:r w:rsidRPr="00654246">
        <w:rPr>
          <w:rFonts w:ascii="ＭＳ 明朝" w:eastAsia="ＭＳ 明朝" w:hAnsi="ＭＳ 明朝"/>
          <w:b/>
          <w:bCs/>
          <w:color w:val="FF0000"/>
          <w:u w:val="single"/>
        </w:rPr>
        <w:t>）</w:t>
      </w:r>
    </w:p>
    <w:p w14:paraId="7BE0FF12" w14:textId="77777777" w:rsidR="00B02B49" w:rsidRDefault="00B02B49">
      <w:pPr>
        <w:rPr>
          <w:rFonts w:ascii="ＭＳ 明朝" w:eastAsia="ＭＳ 明朝" w:hAnsi="ＭＳ 明朝"/>
          <w:b/>
          <w:bCs/>
          <w:color w:val="000000"/>
        </w:rPr>
      </w:pPr>
    </w:p>
    <w:p w14:paraId="01A64077" w14:textId="77777777" w:rsidR="00B02B49" w:rsidRDefault="00000000">
      <w:pPr>
        <w:rPr>
          <w:rFonts w:ascii="ＭＳ 明朝" w:eastAsia="ＭＳ 明朝" w:hAnsi="ＭＳ 明朝"/>
          <w:color w:val="000000"/>
        </w:rPr>
      </w:pPr>
      <w:r>
        <w:rPr>
          <w:rFonts w:ascii="ＭＳ 明朝" w:eastAsia="ＭＳ 明朝" w:hAnsi="ＭＳ 明朝" w:hint="eastAsia"/>
          <w:b/>
          <w:bCs/>
          <w:color w:val="000000"/>
        </w:rPr>
        <w:t>【</w:t>
      </w:r>
      <w:r>
        <w:rPr>
          <w:rFonts w:ascii="ＭＳ 明朝" w:eastAsia="ＭＳ 明朝" w:hAnsi="ＭＳ 明朝"/>
          <w:b/>
          <w:bCs/>
          <w:color w:val="000000"/>
        </w:rPr>
        <w:t>対象ポイント区分</w:t>
      </w:r>
      <w:r>
        <w:rPr>
          <w:rFonts w:ascii="ＭＳ 明朝" w:eastAsia="ＭＳ 明朝" w:hAnsi="ＭＳ 明朝" w:hint="eastAsia"/>
          <w:b/>
          <w:bCs/>
          <w:color w:val="000000"/>
        </w:rPr>
        <w:t>】</w:t>
      </w:r>
      <w:r>
        <w:rPr>
          <w:rFonts w:ascii="ＭＳ 明朝" w:eastAsia="ＭＳ 明朝" w:hAnsi="ＭＳ 明朝"/>
          <w:b/>
          <w:bCs/>
          <w:color w:val="000000"/>
        </w:rPr>
        <w:t>症例検討会：後期研修E-</w:t>
      </w:r>
      <w:r>
        <w:rPr>
          <w:rFonts w:ascii="ＭＳ 明朝" w:eastAsia="ＭＳ 明朝" w:hAnsi="ＭＳ 明朝" w:hint="eastAsia"/>
          <w:b/>
          <w:bCs/>
          <w:color w:val="000000"/>
        </w:rPr>
        <w:t>3</w:t>
      </w:r>
      <w:r>
        <w:rPr>
          <w:rFonts w:ascii="ＭＳ 明朝" w:eastAsia="ＭＳ 明朝" w:hAnsi="ＭＳ 明朝"/>
          <w:b/>
          <w:bCs/>
          <w:color w:val="000000"/>
        </w:rPr>
        <w:t>・前期研修D-2</w:t>
      </w:r>
    </w:p>
    <w:p w14:paraId="6203D07F" w14:textId="6B6B9CA9" w:rsidR="00B02B49" w:rsidRDefault="00000000">
      <w:pPr>
        <w:rPr>
          <w:rFonts w:ascii="ＭＳ 明朝" w:eastAsia="ＭＳ 明朝" w:hAnsi="ＭＳ 明朝"/>
          <w:b/>
          <w:bCs/>
          <w:color w:val="000000"/>
        </w:rPr>
      </w:pPr>
      <w:r>
        <w:rPr>
          <w:rFonts w:ascii="ＭＳ 明朝" w:eastAsia="ＭＳ 明朝" w:hAnsi="ＭＳ 明朝"/>
          <w:b/>
          <w:bCs/>
          <w:color w:val="000000"/>
        </w:rPr>
        <w:t>※ 登録理学療法士、認定・専門理学療法士の方</w:t>
      </w:r>
      <w:r>
        <w:rPr>
          <w:rFonts w:ascii="ＭＳ 明朝" w:eastAsia="ＭＳ 明朝" w:hAnsi="ＭＳ 明朝" w:hint="eastAsia"/>
          <w:b/>
          <w:bCs/>
          <w:color w:val="000000"/>
        </w:rPr>
        <w:t>：</w:t>
      </w:r>
      <w:r>
        <w:rPr>
          <w:rFonts w:ascii="ＭＳ 明朝" w:eastAsia="ＭＳ 明朝" w:hAnsi="ＭＳ 明朝"/>
          <w:b/>
          <w:bCs/>
          <w:color w:val="000000"/>
        </w:rPr>
        <w:t>症例検討会への参加は可能ですが、ポイント取得はできません。 症例検討会では、専門的立場から発表者へアドバイス</w:t>
      </w:r>
      <w:r>
        <w:rPr>
          <w:rFonts w:ascii="ＭＳ 明朝" w:eastAsia="ＭＳ 明朝" w:hAnsi="ＭＳ 明朝" w:hint="eastAsia"/>
          <w:b/>
          <w:bCs/>
          <w:color w:val="000000"/>
        </w:rPr>
        <w:t>やコメント</w:t>
      </w:r>
      <w:r>
        <w:rPr>
          <w:rFonts w:ascii="ＭＳ 明朝" w:eastAsia="ＭＳ 明朝" w:hAnsi="ＭＳ 明朝"/>
          <w:b/>
          <w:bCs/>
          <w:color w:val="000000"/>
        </w:rPr>
        <w:t>をお願い致します。</w:t>
      </w:r>
    </w:p>
    <w:p w14:paraId="47628BFA" w14:textId="77777777" w:rsidR="00B02B49" w:rsidRDefault="00000000">
      <w:pPr>
        <w:ind w:firstLineChars="100" w:firstLine="221"/>
        <w:rPr>
          <w:rFonts w:ascii="ＭＳ 明朝" w:eastAsia="ＭＳ 明朝" w:hAnsi="ＭＳ 明朝"/>
          <w:b/>
          <w:bCs/>
          <w:color w:val="000000"/>
          <w:shd w:val="pct15" w:color="auto" w:fill="FFFFFF"/>
        </w:rPr>
      </w:pPr>
      <w:r>
        <w:rPr>
          <w:rFonts w:ascii="ＭＳ 明朝" w:eastAsia="ＭＳ 明朝" w:hAnsi="ＭＳ 明朝" w:hint="eastAsia"/>
          <w:b/>
          <w:bCs/>
          <w:color w:val="000000"/>
          <w:shd w:val="pct15" w:color="auto" w:fill="FFFFFF"/>
        </w:rPr>
        <w:t>対象会員においては1演題毎のポイント付与（※2）になります。途中入退室が確認された場合、ポイント付与の対象外となりますのでご注意をお願い致します。</w:t>
      </w:r>
    </w:p>
    <w:p w14:paraId="2AA0D415" w14:textId="77777777" w:rsidR="00B02B49" w:rsidRDefault="00B02B49">
      <w:pPr>
        <w:ind w:firstLineChars="100" w:firstLine="221"/>
        <w:rPr>
          <w:rFonts w:ascii="ＭＳ 明朝" w:eastAsia="ＭＳ 明朝" w:hAnsi="ＭＳ 明朝"/>
          <w:b/>
          <w:bCs/>
          <w:color w:val="000000"/>
          <w:shd w:val="pct15" w:color="auto" w:fill="FFFFFF"/>
        </w:rPr>
      </w:pPr>
    </w:p>
    <w:p w14:paraId="76F4F06F" w14:textId="77777777" w:rsidR="00B02B49" w:rsidRDefault="00000000">
      <w:pPr>
        <w:rPr>
          <w:rStyle w:val="a7"/>
        </w:rPr>
      </w:pPr>
      <w:r>
        <w:rPr>
          <w:rFonts w:hint="eastAsia"/>
        </w:rPr>
        <w:t>※1</w:t>
      </w:r>
      <w:r>
        <w:t xml:space="preserve">「日本理学療法士協会 セミナー講習会閲覧ページ」 </w:t>
      </w:r>
      <w:hyperlink r:id="rId6" w:history="1">
        <w:r>
          <w:rPr>
            <w:rStyle w:val="a7"/>
          </w:rPr>
          <w:t>https://mypage.japanpt.or.jp/mypage/seminar/openSearch/search</w:t>
        </w:r>
      </w:hyperlink>
    </w:p>
    <w:p w14:paraId="2DB8C51E" w14:textId="7C8BD734" w:rsidR="00B02B49" w:rsidRDefault="00000000">
      <w:pPr>
        <w:rPr>
          <w:rFonts w:ascii="ＭＳ 明朝" w:eastAsia="ＭＳ 明朝" w:hAnsi="ＭＳ 明朝"/>
          <w:b/>
          <w:bCs/>
          <w:color w:val="000000"/>
          <w:shd w:val="pct15" w:color="auto" w:fill="FFFFFF"/>
        </w:rPr>
      </w:pPr>
      <w:r>
        <w:rPr>
          <w:rStyle w:val="a7"/>
          <w:rFonts w:ascii="ＭＳ 明朝" w:eastAsia="ＭＳ 明朝" w:hAnsi="ＭＳ 明朝" w:cs="ＭＳ 明朝" w:hint="eastAsia"/>
          <w:color w:val="000000"/>
          <w:u w:val="none"/>
        </w:rPr>
        <w:t>※2</w:t>
      </w:r>
      <w:r w:rsidR="003A3F95">
        <w:rPr>
          <w:rStyle w:val="a7"/>
          <w:rFonts w:ascii="ＭＳ 明朝" w:eastAsia="ＭＳ 明朝" w:hAnsi="ＭＳ 明朝" w:cs="ＭＳ 明朝" w:hint="eastAsia"/>
          <w:color w:val="000000"/>
          <w:u w:val="none"/>
        </w:rPr>
        <w:t xml:space="preserve">　</w:t>
      </w:r>
      <w:r>
        <w:rPr>
          <w:color w:val="000000"/>
        </w:rPr>
        <w:t xml:space="preserve">事前に JPTA アプリのダウンロードをお願いします。 </w:t>
      </w:r>
      <w:r>
        <w:rPr>
          <w:rFonts w:hint="eastAsia"/>
          <w:color w:val="000000"/>
        </w:rPr>
        <w:t>症例検討</w:t>
      </w:r>
      <w:r>
        <w:rPr>
          <w:color w:val="000000"/>
        </w:rPr>
        <w:t>終了後、画面上に QR コードを提示します。QR コードを読み取ることで履修完了となります。</w:t>
      </w:r>
      <w:r>
        <w:rPr>
          <w:rFonts w:ascii="ＭＳ 明朝" w:eastAsia="ＭＳ 明朝" w:hAnsi="ＭＳ 明朝" w:cs="ＭＳ 明朝" w:hint="eastAsia"/>
          <w:color w:val="000000"/>
        </w:rPr>
        <w:t>パソコンやタブレットなどのデバイスで視聴を推奨</w:t>
      </w:r>
      <w:r w:rsidR="009476D4">
        <w:rPr>
          <w:rFonts w:ascii="ＭＳ 明朝" w:eastAsia="ＭＳ 明朝" w:hAnsi="ＭＳ 明朝" w:cs="ＭＳ 明朝" w:hint="eastAsia"/>
          <w:color w:val="000000"/>
        </w:rPr>
        <w:t>致し</w:t>
      </w:r>
      <w:r>
        <w:rPr>
          <w:rFonts w:ascii="ＭＳ 明朝" w:eastAsia="ＭＳ 明朝" w:hAnsi="ＭＳ 明朝" w:cs="ＭＳ 明朝" w:hint="eastAsia"/>
          <w:color w:val="000000"/>
        </w:rPr>
        <w:t>ます。</w:t>
      </w:r>
    </w:p>
    <w:p w14:paraId="246ECDDE" w14:textId="77777777" w:rsidR="00B02B49" w:rsidRDefault="00B02B49">
      <w:pPr>
        <w:jc w:val="right"/>
        <w:rPr>
          <w:rFonts w:ascii="游明朝" w:eastAsia="游明朝" w:hAnsi="游明朝" w:cs="ＭＳ ゴシック"/>
          <w:spacing w:val="-3"/>
        </w:rPr>
      </w:pPr>
    </w:p>
    <w:p w14:paraId="49DC7971" w14:textId="77777777" w:rsidR="00B02B49" w:rsidRDefault="00000000">
      <w:pPr>
        <w:jc w:val="right"/>
        <w:rPr>
          <w:rFonts w:ascii="游明朝" w:eastAsia="游明朝" w:hAnsi="游明朝" w:cs="ＭＳ ゴシック"/>
          <w:spacing w:val="-3"/>
        </w:rPr>
      </w:pPr>
      <w:r>
        <w:rPr>
          <w:rFonts w:ascii="游明朝" w:eastAsia="游明朝" w:hAnsi="游明朝" w:cs="ＭＳ ゴシック" w:hint="eastAsia"/>
          <w:spacing w:val="-3"/>
        </w:rPr>
        <w:t>【問い合わせ先】</w:t>
      </w:r>
    </w:p>
    <w:p w14:paraId="2A2BBBF1" w14:textId="77777777" w:rsidR="00B02B49" w:rsidRDefault="00000000">
      <w:pPr>
        <w:jc w:val="right"/>
        <w:rPr>
          <w:rFonts w:ascii="游明朝" w:eastAsia="游明朝" w:hAnsi="游明朝" w:cs="ＭＳ ゴシック"/>
          <w:spacing w:val="-3"/>
        </w:rPr>
      </w:pPr>
      <w:r>
        <w:rPr>
          <w:rFonts w:ascii="游明朝" w:eastAsia="游明朝" w:hAnsi="游明朝" w:cs="ＭＳ ゴシック" w:hint="eastAsia"/>
          <w:spacing w:val="-3"/>
        </w:rPr>
        <w:t>一社)</w:t>
      </w:r>
      <w:r>
        <w:rPr>
          <w:rFonts w:ascii="ＭＳ 明朝" w:eastAsia="ＭＳ 明朝" w:hAnsi="ＭＳ 明朝" w:cs="ＭＳ 明朝" w:hint="eastAsia"/>
        </w:rPr>
        <w:t>兵庫県理学療法士会</w:t>
      </w:r>
      <w:r>
        <w:t xml:space="preserve"> </w:t>
      </w:r>
      <w:r>
        <w:rPr>
          <w:rFonts w:ascii="ＭＳ 明朝" w:eastAsia="ＭＳ 明朝" w:hAnsi="ＭＳ 明朝" w:cs="ＭＳ 明朝" w:hint="eastAsia"/>
        </w:rPr>
        <w:t>生涯学習部</w:t>
      </w:r>
      <w:r>
        <w:t xml:space="preserve"> </w:t>
      </w:r>
    </w:p>
    <w:p w14:paraId="6AD5E8DC" w14:textId="77777777" w:rsidR="00B02B49" w:rsidRDefault="00000000">
      <w:pPr>
        <w:jc w:val="right"/>
      </w:pPr>
      <w:r>
        <w:t xml:space="preserve">E-mail: </w:t>
      </w:r>
      <w:hyperlink r:id="rId7" w:history="1">
        <w:r>
          <w:rPr>
            <w:rStyle w:val="a7"/>
          </w:rPr>
          <w:t>learninghpta@gmail.com</w:t>
        </w:r>
      </w:hyperlink>
    </w:p>
    <w:p w14:paraId="2B5337BC" w14:textId="77777777" w:rsidR="00B02B49" w:rsidRDefault="00B02B49">
      <w:pPr>
        <w:jc w:val="right"/>
        <w:rPr>
          <w:rFonts w:ascii="游明朝" w:eastAsia="游明朝" w:hAnsi="游明朝"/>
          <w:spacing w:val="-3"/>
        </w:rPr>
      </w:pPr>
    </w:p>
    <w:p w14:paraId="328DEBDB" w14:textId="77777777" w:rsidR="00B02B49" w:rsidRDefault="00B02B49">
      <w:pPr>
        <w:rPr>
          <w:rFonts w:ascii="游明朝" w:eastAsia="游明朝" w:hAnsi="游明朝"/>
        </w:rPr>
      </w:pPr>
    </w:p>
    <w:sectPr w:rsidR="00B02B49">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loji">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9EEA08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000002"/>
    <w:multiLevelType w:val="hybridMultilevel"/>
    <w:tmpl w:val="5ED6C79A"/>
    <w:lvl w:ilvl="0" w:tplc="58169E1A">
      <w:start w:val="1"/>
      <w:numFmt w:val="decimal"/>
      <w:lvlText w:val="%1."/>
      <w:lvlJc w:val="left"/>
      <w:pPr>
        <w:ind w:left="227" w:hanging="22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0000003"/>
    <w:multiLevelType w:val="hybridMultilevel"/>
    <w:tmpl w:val="4992DFB8"/>
    <w:lvl w:ilvl="0" w:tplc="3F96C59A">
      <w:start w:val="1"/>
      <w:numFmt w:val="decimal"/>
      <w:lvlText w:val="%1."/>
      <w:lvlJc w:val="left"/>
      <w:pPr>
        <w:ind w:left="419" w:hanging="318"/>
      </w:pPr>
      <w:rPr>
        <w:rFonts w:ascii="kiloji" w:eastAsia="kiloji" w:hAnsi="kiloji" w:cs="kiloji" w:hint="default"/>
        <w:spacing w:val="-1"/>
        <w:w w:val="100"/>
        <w:sz w:val="19"/>
        <w:szCs w:val="19"/>
        <w:lang w:val="en-US" w:eastAsia="ja-JP" w:bidi="ar-SA"/>
      </w:rPr>
    </w:lvl>
    <w:lvl w:ilvl="1" w:tplc="48C4D436">
      <w:start w:val="1"/>
      <w:numFmt w:val="bullet"/>
      <w:lvlText w:val="●"/>
      <w:lvlJc w:val="left"/>
      <w:pPr>
        <w:ind w:left="525" w:hanging="213"/>
      </w:pPr>
      <w:rPr>
        <w:rFonts w:ascii="kiloji" w:eastAsia="kiloji" w:hAnsi="kiloji" w:cs="kiloji" w:hint="default"/>
        <w:spacing w:val="-1"/>
        <w:w w:val="100"/>
        <w:sz w:val="19"/>
        <w:szCs w:val="19"/>
        <w:lang w:val="en-US" w:eastAsia="ja-JP" w:bidi="ar-SA"/>
      </w:rPr>
    </w:lvl>
    <w:lvl w:ilvl="2" w:tplc="A5AAF5B6">
      <w:start w:val="1"/>
      <w:numFmt w:val="bullet"/>
      <w:lvlText w:val="•"/>
      <w:lvlJc w:val="left"/>
      <w:pPr>
        <w:ind w:left="1431" w:hanging="213"/>
      </w:pPr>
      <w:rPr>
        <w:rFonts w:hint="default"/>
        <w:lang w:val="en-US" w:eastAsia="ja-JP" w:bidi="ar-SA"/>
      </w:rPr>
    </w:lvl>
    <w:lvl w:ilvl="3" w:tplc="F100474A">
      <w:start w:val="1"/>
      <w:numFmt w:val="bullet"/>
      <w:lvlText w:val="•"/>
      <w:lvlJc w:val="left"/>
      <w:pPr>
        <w:ind w:left="2343" w:hanging="213"/>
      </w:pPr>
      <w:rPr>
        <w:rFonts w:hint="default"/>
        <w:lang w:val="en-US" w:eastAsia="ja-JP" w:bidi="ar-SA"/>
      </w:rPr>
    </w:lvl>
    <w:lvl w:ilvl="4" w:tplc="5290DDA4">
      <w:start w:val="1"/>
      <w:numFmt w:val="bullet"/>
      <w:lvlText w:val="•"/>
      <w:lvlJc w:val="left"/>
      <w:pPr>
        <w:ind w:left="3255" w:hanging="213"/>
      </w:pPr>
      <w:rPr>
        <w:rFonts w:hint="default"/>
        <w:lang w:val="en-US" w:eastAsia="ja-JP" w:bidi="ar-SA"/>
      </w:rPr>
    </w:lvl>
    <w:lvl w:ilvl="5" w:tplc="821E39F0">
      <w:start w:val="1"/>
      <w:numFmt w:val="bullet"/>
      <w:lvlText w:val="•"/>
      <w:lvlJc w:val="left"/>
      <w:pPr>
        <w:ind w:left="4167" w:hanging="213"/>
      </w:pPr>
      <w:rPr>
        <w:rFonts w:hint="default"/>
        <w:lang w:val="en-US" w:eastAsia="ja-JP" w:bidi="ar-SA"/>
      </w:rPr>
    </w:lvl>
    <w:lvl w:ilvl="6" w:tplc="352888EE">
      <w:start w:val="1"/>
      <w:numFmt w:val="bullet"/>
      <w:lvlText w:val="•"/>
      <w:lvlJc w:val="left"/>
      <w:pPr>
        <w:ind w:left="5079" w:hanging="213"/>
      </w:pPr>
      <w:rPr>
        <w:rFonts w:hint="default"/>
        <w:lang w:val="en-US" w:eastAsia="ja-JP" w:bidi="ar-SA"/>
      </w:rPr>
    </w:lvl>
    <w:lvl w:ilvl="7" w:tplc="B59A540A">
      <w:start w:val="1"/>
      <w:numFmt w:val="bullet"/>
      <w:lvlText w:val="•"/>
      <w:lvlJc w:val="left"/>
      <w:pPr>
        <w:ind w:left="5990" w:hanging="213"/>
      </w:pPr>
      <w:rPr>
        <w:rFonts w:hint="default"/>
        <w:lang w:val="en-US" w:eastAsia="ja-JP" w:bidi="ar-SA"/>
      </w:rPr>
    </w:lvl>
    <w:lvl w:ilvl="8" w:tplc="7D2EC6A8">
      <w:start w:val="1"/>
      <w:numFmt w:val="bullet"/>
      <w:lvlText w:val="•"/>
      <w:lvlJc w:val="left"/>
      <w:pPr>
        <w:ind w:left="6902" w:hanging="213"/>
      </w:pPr>
      <w:rPr>
        <w:rFonts w:hint="default"/>
        <w:lang w:val="en-US" w:eastAsia="ja-JP" w:bidi="ar-SA"/>
      </w:rPr>
    </w:lvl>
  </w:abstractNum>
  <w:abstractNum w:abstractNumId="3" w15:restartNumberingAfterBreak="0">
    <w:nsid w:val="00000004"/>
    <w:multiLevelType w:val="hybridMultilevel"/>
    <w:tmpl w:val="EED606FC"/>
    <w:lvl w:ilvl="0" w:tplc="FFFFFFFF">
      <w:start w:val="1"/>
      <w:numFmt w:val="bullet"/>
      <w:lvlText w:val=""/>
      <w:lvlJc w:val="left"/>
      <w:pPr>
        <w:ind w:left="440" w:hanging="440"/>
      </w:pPr>
      <w:rPr>
        <w:rFonts w:ascii="Wingdings" w:hAnsi="Wingdings" w:hint="default"/>
      </w:rPr>
    </w:lvl>
    <w:lvl w:ilvl="1" w:tplc="04090001">
      <w:start w:val="1"/>
      <w:numFmt w:val="bullet"/>
      <w:lvlText w:val=""/>
      <w:lvlJc w:val="left"/>
      <w:pPr>
        <w:ind w:left="880" w:hanging="440"/>
      </w:pPr>
      <w:rPr>
        <w:rFonts w:ascii="Wingdings" w:hAnsi="Wingdings" w:hint="default"/>
      </w:rPr>
    </w:lvl>
    <w:lvl w:ilvl="2" w:tplc="773834CE" w:tentative="1">
      <w:start w:val="1"/>
      <w:numFmt w:val="bullet"/>
      <w:lvlText w:val=""/>
      <w:lvlJc w:val="left"/>
      <w:pPr>
        <w:ind w:left="1320" w:hanging="440"/>
      </w:pPr>
      <w:rPr>
        <w:rFonts w:ascii="Wingdings" w:hAnsi="Wingdings" w:hint="default"/>
      </w:rPr>
    </w:lvl>
    <w:lvl w:ilvl="3" w:tplc="3934CC7E" w:tentative="1">
      <w:start w:val="1"/>
      <w:numFmt w:val="bullet"/>
      <w:lvlText w:val=""/>
      <w:lvlJc w:val="left"/>
      <w:pPr>
        <w:ind w:left="1760" w:hanging="440"/>
      </w:pPr>
      <w:rPr>
        <w:rFonts w:ascii="Wingdings" w:hAnsi="Wingdings" w:hint="default"/>
      </w:rPr>
    </w:lvl>
    <w:lvl w:ilvl="4" w:tplc="72B8693A" w:tentative="1">
      <w:start w:val="1"/>
      <w:numFmt w:val="bullet"/>
      <w:lvlText w:val=""/>
      <w:lvlJc w:val="left"/>
      <w:pPr>
        <w:ind w:left="2200" w:hanging="440"/>
      </w:pPr>
      <w:rPr>
        <w:rFonts w:ascii="Wingdings" w:hAnsi="Wingdings" w:hint="default"/>
      </w:rPr>
    </w:lvl>
    <w:lvl w:ilvl="5" w:tplc="57C46F5A" w:tentative="1">
      <w:start w:val="1"/>
      <w:numFmt w:val="bullet"/>
      <w:lvlText w:val=""/>
      <w:lvlJc w:val="left"/>
      <w:pPr>
        <w:ind w:left="2640" w:hanging="440"/>
      </w:pPr>
      <w:rPr>
        <w:rFonts w:ascii="Wingdings" w:hAnsi="Wingdings" w:hint="default"/>
      </w:rPr>
    </w:lvl>
    <w:lvl w:ilvl="6" w:tplc="3C90BABE" w:tentative="1">
      <w:start w:val="1"/>
      <w:numFmt w:val="bullet"/>
      <w:lvlText w:val=""/>
      <w:lvlJc w:val="left"/>
      <w:pPr>
        <w:ind w:left="3080" w:hanging="440"/>
      </w:pPr>
      <w:rPr>
        <w:rFonts w:ascii="Wingdings" w:hAnsi="Wingdings" w:hint="default"/>
      </w:rPr>
    </w:lvl>
    <w:lvl w:ilvl="7" w:tplc="B970B29A" w:tentative="1">
      <w:start w:val="1"/>
      <w:numFmt w:val="bullet"/>
      <w:lvlText w:val=""/>
      <w:lvlJc w:val="left"/>
      <w:pPr>
        <w:ind w:left="3520" w:hanging="440"/>
      </w:pPr>
      <w:rPr>
        <w:rFonts w:ascii="Wingdings" w:hAnsi="Wingdings" w:hint="default"/>
      </w:rPr>
    </w:lvl>
    <w:lvl w:ilvl="8" w:tplc="4EBE3282" w:tentative="1">
      <w:start w:val="1"/>
      <w:numFmt w:val="bullet"/>
      <w:lvlText w:val=""/>
      <w:lvlJc w:val="left"/>
      <w:pPr>
        <w:ind w:left="3960" w:hanging="440"/>
      </w:pPr>
      <w:rPr>
        <w:rFonts w:ascii="Wingdings" w:hAnsi="Wingdings" w:hint="default"/>
      </w:rPr>
    </w:lvl>
  </w:abstractNum>
  <w:abstractNum w:abstractNumId="4" w15:restartNumberingAfterBreak="0">
    <w:nsid w:val="00000005"/>
    <w:multiLevelType w:val="hybridMultilevel"/>
    <w:tmpl w:val="93A0F12E"/>
    <w:lvl w:ilvl="0" w:tplc="1DF48FA6">
      <w:start w:val="1"/>
      <w:numFmt w:val="bullet"/>
      <w:lvlText w:val="l"/>
      <w:lvlJc w:val="left"/>
      <w:pPr>
        <w:ind w:left="113" w:hanging="113"/>
      </w:pPr>
      <w:rPr>
        <w:rFonts w:ascii="Wingdings" w:hAnsi="Wingdings" w:hint="default"/>
      </w:rPr>
    </w:lvl>
    <w:lvl w:ilvl="1" w:tplc="35766F38">
      <w:start w:val="1"/>
      <w:numFmt w:val="bullet"/>
      <w:lvlText w:val=""/>
      <w:lvlJc w:val="left"/>
      <w:pPr>
        <w:ind w:left="880" w:hanging="440"/>
      </w:pPr>
      <w:rPr>
        <w:rFonts w:ascii="Wingdings" w:hAnsi="Wingdings" w:hint="default"/>
      </w:rPr>
    </w:lvl>
    <w:lvl w:ilvl="2" w:tplc="39E0D968" w:tentative="1">
      <w:start w:val="1"/>
      <w:numFmt w:val="bullet"/>
      <w:lvlText w:val=""/>
      <w:lvlJc w:val="left"/>
      <w:pPr>
        <w:ind w:left="1320" w:hanging="440"/>
      </w:pPr>
      <w:rPr>
        <w:rFonts w:ascii="Wingdings" w:hAnsi="Wingdings" w:hint="default"/>
      </w:rPr>
    </w:lvl>
    <w:lvl w:ilvl="3" w:tplc="EC74B02E" w:tentative="1">
      <w:start w:val="1"/>
      <w:numFmt w:val="bullet"/>
      <w:lvlText w:val=""/>
      <w:lvlJc w:val="left"/>
      <w:pPr>
        <w:ind w:left="1760" w:hanging="440"/>
      </w:pPr>
      <w:rPr>
        <w:rFonts w:ascii="Wingdings" w:hAnsi="Wingdings" w:hint="default"/>
      </w:rPr>
    </w:lvl>
    <w:lvl w:ilvl="4" w:tplc="86E699B4" w:tentative="1">
      <w:start w:val="1"/>
      <w:numFmt w:val="bullet"/>
      <w:lvlText w:val=""/>
      <w:lvlJc w:val="left"/>
      <w:pPr>
        <w:ind w:left="2200" w:hanging="440"/>
      </w:pPr>
      <w:rPr>
        <w:rFonts w:ascii="Wingdings" w:hAnsi="Wingdings" w:hint="default"/>
      </w:rPr>
    </w:lvl>
    <w:lvl w:ilvl="5" w:tplc="231E7F84" w:tentative="1">
      <w:start w:val="1"/>
      <w:numFmt w:val="bullet"/>
      <w:lvlText w:val=""/>
      <w:lvlJc w:val="left"/>
      <w:pPr>
        <w:ind w:left="2640" w:hanging="440"/>
      </w:pPr>
      <w:rPr>
        <w:rFonts w:ascii="Wingdings" w:hAnsi="Wingdings" w:hint="default"/>
      </w:rPr>
    </w:lvl>
    <w:lvl w:ilvl="6" w:tplc="545600EA" w:tentative="1">
      <w:start w:val="1"/>
      <w:numFmt w:val="bullet"/>
      <w:lvlText w:val=""/>
      <w:lvlJc w:val="left"/>
      <w:pPr>
        <w:ind w:left="3080" w:hanging="440"/>
      </w:pPr>
      <w:rPr>
        <w:rFonts w:ascii="Wingdings" w:hAnsi="Wingdings" w:hint="default"/>
      </w:rPr>
    </w:lvl>
    <w:lvl w:ilvl="7" w:tplc="68D66982" w:tentative="1">
      <w:start w:val="1"/>
      <w:numFmt w:val="bullet"/>
      <w:lvlText w:val=""/>
      <w:lvlJc w:val="left"/>
      <w:pPr>
        <w:ind w:left="3520" w:hanging="440"/>
      </w:pPr>
      <w:rPr>
        <w:rFonts w:ascii="Wingdings" w:hAnsi="Wingdings" w:hint="default"/>
      </w:rPr>
    </w:lvl>
    <w:lvl w:ilvl="8" w:tplc="0DDE8328" w:tentative="1">
      <w:start w:val="1"/>
      <w:numFmt w:val="bullet"/>
      <w:lvlText w:val=""/>
      <w:lvlJc w:val="left"/>
      <w:pPr>
        <w:ind w:left="3960" w:hanging="440"/>
      </w:pPr>
      <w:rPr>
        <w:rFonts w:ascii="Wingdings" w:hAnsi="Wingdings" w:hint="default"/>
      </w:rPr>
    </w:lvl>
  </w:abstractNum>
  <w:abstractNum w:abstractNumId="5" w15:restartNumberingAfterBreak="0">
    <w:nsid w:val="00000006"/>
    <w:multiLevelType w:val="hybridMultilevel"/>
    <w:tmpl w:val="1CA07E48"/>
    <w:lvl w:ilvl="0" w:tplc="DDF82DEC">
      <w:start w:val="1"/>
      <w:numFmt w:val="bullet"/>
      <w:lvlText w:val="l"/>
      <w:lvlJc w:val="left"/>
      <w:pPr>
        <w:ind w:left="0" w:firstLine="0"/>
      </w:pPr>
      <w:rPr>
        <w:rFonts w:ascii="Wingdings" w:hAnsi="Wingdings" w:hint="default"/>
      </w:rPr>
    </w:lvl>
    <w:lvl w:ilvl="1" w:tplc="E0720106">
      <w:start w:val="1"/>
      <w:numFmt w:val="bullet"/>
      <w:lvlText w:val=""/>
      <w:lvlJc w:val="left"/>
      <w:pPr>
        <w:ind w:left="880" w:hanging="440"/>
      </w:pPr>
      <w:rPr>
        <w:rFonts w:ascii="Wingdings" w:hAnsi="Wingdings" w:hint="default"/>
      </w:rPr>
    </w:lvl>
    <w:lvl w:ilvl="2" w:tplc="92E4D93E" w:tentative="1">
      <w:start w:val="1"/>
      <w:numFmt w:val="bullet"/>
      <w:lvlText w:val=""/>
      <w:lvlJc w:val="left"/>
      <w:pPr>
        <w:ind w:left="1320" w:hanging="440"/>
      </w:pPr>
      <w:rPr>
        <w:rFonts w:ascii="Wingdings" w:hAnsi="Wingdings" w:hint="default"/>
      </w:rPr>
    </w:lvl>
    <w:lvl w:ilvl="3" w:tplc="CDF4C7AA" w:tentative="1">
      <w:start w:val="1"/>
      <w:numFmt w:val="bullet"/>
      <w:lvlText w:val=""/>
      <w:lvlJc w:val="left"/>
      <w:pPr>
        <w:ind w:left="1760" w:hanging="440"/>
      </w:pPr>
      <w:rPr>
        <w:rFonts w:ascii="Wingdings" w:hAnsi="Wingdings" w:hint="default"/>
      </w:rPr>
    </w:lvl>
    <w:lvl w:ilvl="4" w:tplc="79761EE2" w:tentative="1">
      <w:start w:val="1"/>
      <w:numFmt w:val="bullet"/>
      <w:lvlText w:val=""/>
      <w:lvlJc w:val="left"/>
      <w:pPr>
        <w:ind w:left="2200" w:hanging="440"/>
      </w:pPr>
      <w:rPr>
        <w:rFonts w:ascii="Wingdings" w:hAnsi="Wingdings" w:hint="default"/>
      </w:rPr>
    </w:lvl>
    <w:lvl w:ilvl="5" w:tplc="41D037FE" w:tentative="1">
      <w:start w:val="1"/>
      <w:numFmt w:val="bullet"/>
      <w:lvlText w:val=""/>
      <w:lvlJc w:val="left"/>
      <w:pPr>
        <w:ind w:left="2640" w:hanging="440"/>
      </w:pPr>
      <w:rPr>
        <w:rFonts w:ascii="Wingdings" w:hAnsi="Wingdings" w:hint="default"/>
      </w:rPr>
    </w:lvl>
    <w:lvl w:ilvl="6" w:tplc="52A6FCD4" w:tentative="1">
      <w:start w:val="1"/>
      <w:numFmt w:val="bullet"/>
      <w:lvlText w:val=""/>
      <w:lvlJc w:val="left"/>
      <w:pPr>
        <w:ind w:left="3080" w:hanging="440"/>
      </w:pPr>
      <w:rPr>
        <w:rFonts w:ascii="Wingdings" w:hAnsi="Wingdings" w:hint="default"/>
      </w:rPr>
    </w:lvl>
    <w:lvl w:ilvl="7" w:tplc="1AA0BEE2" w:tentative="1">
      <w:start w:val="1"/>
      <w:numFmt w:val="bullet"/>
      <w:lvlText w:val=""/>
      <w:lvlJc w:val="left"/>
      <w:pPr>
        <w:ind w:left="3520" w:hanging="440"/>
      </w:pPr>
      <w:rPr>
        <w:rFonts w:ascii="Wingdings" w:hAnsi="Wingdings" w:hint="default"/>
      </w:rPr>
    </w:lvl>
    <w:lvl w:ilvl="8" w:tplc="7FE4ED5E" w:tentative="1">
      <w:start w:val="1"/>
      <w:numFmt w:val="bullet"/>
      <w:lvlText w:val=""/>
      <w:lvlJc w:val="left"/>
      <w:pPr>
        <w:ind w:left="3960" w:hanging="440"/>
      </w:pPr>
      <w:rPr>
        <w:rFonts w:ascii="Wingdings" w:hAnsi="Wingdings" w:hint="default"/>
      </w:rPr>
    </w:lvl>
  </w:abstractNum>
  <w:abstractNum w:abstractNumId="6" w15:restartNumberingAfterBreak="0">
    <w:nsid w:val="5CD40DF1"/>
    <w:multiLevelType w:val="hybridMultilevel"/>
    <w:tmpl w:val="FB1AA166"/>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92949578">
    <w:abstractNumId w:val="2"/>
  </w:num>
  <w:num w:numId="2" w16cid:durableId="952975552">
    <w:abstractNumId w:val="0"/>
  </w:num>
  <w:num w:numId="3" w16cid:durableId="1134447205">
    <w:abstractNumId w:val="6"/>
  </w:num>
  <w:num w:numId="4" w16cid:durableId="789276500">
    <w:abstractNumId w:val="3"/>
  </w:num>
  <w:num w:numId="5" w16cid:durableId="1946616093">
    <w:abstractNumId w:val="4"/>
  </w:num>
  <w:num w:numId="6" w16cid:durableId="184297556">
    <w:abstractNumId w:val="5"/>
  </w:num>
  <w:num w:numId="7" w16cid:durableId="582185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49"/>
    <w:rsid w:val="003A3F95"/>
    <w:rsid w:val="00654246"/>
    <w:rsid w:val="008E145C"/>
    <w:rsid w:val="009476D4"/>
    <w:rsid w:val="00A8314B"/>
    <w:rsid w:val="00B02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9CF69"/>
  <w15:docId w15:val="{612518BA-CE97-4E9B-ABED-E0B672C8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SimSun"/>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91"/>
      <w:ind w:left="419" w:hanging="318"/>
    </w:pPr>
  </w:style>
  <w:style w:type="paragraph" w:customStyle="1" w:styleId="TableParagraph">
    <w:name w:val="Table Paragraph"/>
    <w:basedOn w:val="a"/>
    <w:uiPriority w:val="1"/>
    <w:qFormat/>
  </w:style>
  <w:style w:type="paragraph" w:styleId="a5">
    <w:name w:val="Date"/>
    <w:basedOn w:val="a"/>
    <w:next w:val="a"/>
    <w:link w:val="a6"/>
    <w:uiPriority w:val="99"/>
  </w:style>
  <w:style w:type="character" w:customStyle="1" w:styleId="a6">
    <w:name w:val="日付 (文字)"/>
    <w:basedOn w:val="a0"/>
    <w:link w:val="a5"/>
    <w:uiPriority w:val="99"/>
    <w:rPr>
      <w:rFonts w:ascii="kiloji" w:eastAsia="kiloji" w:hAnsi="kiloji" w:cs="kiloji"/>
      <w:lang w:eastAsia="ja-JP"/>
    </w:rPr>
  </w:style>
  <w:style w:type="character" w:styleId="a7">
    <w:name w:val="Hyperlink"/>
    <w:basedOn w:val="a0"/>
    <w:uiPriority w:val="99"/>
    <w:rPr>
      <w:color w:val="0000FF"/>
      <w:u w:val="single"/>
    </w:rPr>
  </w:style>
  <w:style w:type="paragraph" w:styleId="a8">
    <w:name w:val="Title"/>
    <w:basedOn w:val="a"/>
    <w:next w:val="a"/>
    <w:link w:val="a9"/>
    <w:uiPriority w:val="10"/>
    <w:qFormat/>
    <w:pPr>
      <w:keepNext/>
      <w:keepLines/>
      <w:autoSpaceDE/>
      <w:autoSpaceDN/>
      <w:spacing w:before="480" w:after="120"/>
      <w:jc w:val="both"/>
    </w:pPr>
    <w:rPr>
      <w:rFonts w:ascii="游明朝" w:eastAsia="游明朝" w:hAnsi="游明朝" w:cs="游明朝"/>
      <w:b/>
      <w:sz w:val="72"/>
      <w:szCs w:val="72"/>
    </w:rPr>
  </w:style>
  <w:style w:type="character" w:customStyle="1" w:styleId="a9">
    <w:name w:val="表題 (文字)"/>
    <w:basedOn w:val="a0"/>
    <w:link w:val="a8"/>
    <w:uiPriority w:val="10"/>
    <w:rPr>
      <w:rFonts w:ascii="游明朝" w:eastAsia="游明朝" w:hAnsi="游明朝" w:cs="游明朝"/>
      <w:b/>
      <w:sz w:val="72"/>
      <w:szCs w:val="72"/>
    </w:rPr>
  </w:style>
  <w:style w:type="character" w:customStyle="1" w:styleId="1">
    <w:name w:val="未解決のメンション1"/>
    <w:basedOn w:val="a0"/>
    <w:uiPriority w:val="99"/>
    <w:rPr>
      <w:color w:val="605E5C"/>
      <w:shd w:val="clear" w:color="auto" w:fill="E1DFDD"/>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rPr>
      <w:rFonts w:ascii="kiloji" w:eastAsia="kiloji" w:hAnsi="kiloji" w:cs="kiloji"/>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rPr>
      <w:rFonts w:ascii="kiloji" w:eastAsia="kiloji" w:hAnsi="kiloji" w:cs="kiloji"/>
    </w:rPr>
  </w:style>
  <w:style w:type="character" w:styleId="ae">
    <w:name w:val="FollowedHyperlink"/>
    <w:basedOn w:val="a0"/>
    <w:uiPriority w:val="99"/>
    <w:rPr>
      <w:color w:val="800080"/>
      <w:u w:val="single"/>
    </w:rPr>
  </w:style>
  <w:style w:type="paragraph" w:styleId="af">
    <w:name w:val="Salutation"/>
    <w:basedOn w:val="a"/>
    <w:next w:val="a"/>
    <w:link w:val="af0"/>
    <w:uiPriority w:val="99"/>
    <w:rPr>
      <w:rFonts w:ascii="游明朝" w:eastAsia="游明朝" w:hAnsi="游明朝"/>
    </w:rPr>
  </w:style>
  <w:style w:type="character" w:customStyle="1" w:styleId="af0">
    <w:name w:val="挨拶文 (文字)"/>
    <w:basedOn w:val="a0"/>
    <w:link w:val="af"/>
    <w:uiPriority w:val="99"/>
    <w:rPr>
      <w:rFonts w:ascii="游明朝" w:hAnsi="游明朝" w:cs="kiloji"/>
    </w:rPr>
  </w:style>
  <w:style w:type="paragraph" w:styleId="af1">
    <w:name w:val="Closing"/>
    <w:basedOn w:val="a"/>
    <w:link w:val="af2"/>
    <w:uiPriority w:val="99"/>
    <w:pPr>
      <w:jc w:val="right"/>
    </w:pPr>
    <w:rPr>
      <w:rFonts w:ascii="游明朝" w:eastAsia="游明朝" w:hAnsi="游明朝"/>
    </w:rPr>
  </w:style>
  <w:style w:type="character" w:customStyle="1" w:styleId="af2">
    <w:name w:val="結語 (文字)"/>
    <w:basedOn w:val="a0"/>
    <w:link w:val="af1"/>
    <w:uiPriority w:val="99"/>
    <w:rPr>
      <w:rFonts w:ascii="游明朝" w:hAnsi="游明朝" w:cs="kiloj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arninghp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page.japanpt.or.jp/mypage/seminar/openSearch/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F677-1765-9047-99FC-AEA81AFF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2</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優芳 垣内</dc:creator>
  <cp:lastModifiedBy>神戸東支部</cp:lastModifiedBy>
  <cp:revision>82</cp:revision>
  <dcterms:created xsi:type="dcterms:W3CDTF">2023-11-09T12:58:00Z</dcterms:created>
  <dcterms:modified xsi:type="dcterms:W3CDTF">2023-11-13T11:58:00Z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2023-09-06T00:00:00Z</vt:filetime>
  </property>
  <property fmtid="{D5CDD505-2E9C-101B-9397-08002B2CF9AE}" pid="5" name="ICV">
    <vt:lpwstr>d28dd34a6698495c9e28e53dbd627457</vt:lpwstr>
  </property>
</Properties>
</file>